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5B" w:rsidRPr="007F0D88" w:rsidRDefault="00C9777F" w:rsidP="00A9095B">
      <w:pPr>
        <w:widowControl/>
        <w:tabs>
          <w:tab w:val="left" w:pos="720"/>
          <w:tab w:val="center" w:pos="4153"/>
          <w:tab w:val="right" w:pos="8306"/>
        </w:tabs>
        <w:spacing w:after="120"/>
        <w:rPr>
          <w:rFonts w:eastAsia="Times New Roman"/>
          <w:szCs w:val="24"/>
          <w:lang w:eastAsia="lv-LV"/>
        </w:rPr>
      </w:pPr>
      <w:r w:rsidRPr="007F0D88">
        <w:rPr>
          <w:rFonts w:eastAsia="Times New Roman"/>
          <w:szCs w:val="24"/>
          <w:lang w:eastAsia="lv-LV"/>
        </w:rPr>
        <w:t xml:space="preserve">Uz </w:t>
      </w:r>
      <w:r w:rsidR="002C0BFE" w:rsidRPr="007F0D88">
        <w:rPr>
          <w:rFonts w:eastAsia="Times New Roman"/>
          <w:szCs w:val="24"/>
          <w:lang w:eastAsia="lv-LV"/>
        </w:rPr>
        <w:t>30</w:t>
      </w:r>
      <w:r w:rsidR="00A34299" w:rsidRPr="007F0D88">
        <w:rPr>
          <w:rFonts w:eastAsia="Times New Roman"/>
          <w:szCs w:val="24"/>
          <w:lang w:eastAsia="lv-LV"/>
        </w:rPr>
        <w:t>.01.2018.</w:t>
      </w:r>
      <w:r w:rsidRPr="007F0D88">
        <w:rPr>
          <w:rFonts w:eastAsia="Times New Roman"/>
          <w:szCs w:val="24"/>
          <w:lang w:eastAsia="lv-LV"/>
        </w:rPr>
        <w:t xml:space="preserve"> Nr.</w:t>
      </w:r>
      <w:r w:rsidR="00921B1F" w:rsidRPr="007F0D88">
        <w:rPr>
          <w:rFonts w:eastAsia="Times New Roman"/>
          <w:szCs w:val="24"/>
          <w:lang w:eastAsia="lv-LV"/>
        </w:rPr>
        <w:t> </w:t>
      </w:r>
      <w:r w:rsidR="002C0BFE" w:rsidRPr="007F0D88">
        <w:rPr>
          <w:rFonts w:eastAsia="Times New Roman"/>
          <w:szCs w:val="24"/>
          <w:lang w:eastAsia="lv-LV"/>
        </w:rPr>
        <w:t>142.9/6-15-12/18</w:t>
      </w:r>
    </w:p>
    <w:p w:rsidR="00376053" w:rsidRPr="007F0D88" w:rsidRDefault="00376053" w:rsidP="00A9095B">
      <w:pPr>
        <w:widowControl/>
        <w:tabs>
          <w:tab w:val="left" w:pos="720"/>
          <w:tab w:val="center" w:pos="4153"/>
          <w:tab w:val="right" w:pos="8306"/>
        </w:tabs>
        <w:spacing w:after="120"/>
        <w:rPr>
          <w:rFonts w:eastAsia="Times New Roman"/>
          <w:szCs w:val="24"/>
          <w:lang w:eastAsia="lv-LV"/>
        </w:rPr>
      </w:pPr>
    </w:p>
    <w:p w:rsidR="00A9095B" w:rsidRPr="007F0D88" w:rsidRDefault="00A9095B" w:rsidP="00A9095B">
      <w:pPr>
        <w:widowControl/>
        <w:jc w:val="right"/>
        <w:rPr>
          <w:rFonts w:eastAsia="Times New Roman"/>
          <w:bCs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</w:p>
    <w:bookmarkEnd w:id="0"/>
    <w:bookmarkEnd w:id="1"/>
    <w:bookmarkEnd w:id="2"/>
    <w:bookmarkEnd w:id="3"/>
    <w:bookmarkEnd w:id="4"/>
    <w:bookmarkEnd w:id="5"/>
    <w:p w:rsidR="002C0BFE" w:rsidRPr="007F0D88" w:rsidRDefault="002C0BFE" w:rsidP="00F43FDE">
      <w:pPr>
        <w:widowControl/>
        <w:jc w:val="right"/>
        <w:rPr>
          <w:rFonts w:eastAsia="Times New Roman"/>
          <w:b/>
          <w:szCs w:val="24"/>
        </w:rPr>
      </w:pPr>
      <w:r w:rsidRPr="007F0D88">
        <w:rPr>
          <w:rFonts w:eastAsia="Times New Roman"/>
          <w:b/>
          <w:szCs w:val="24"/>
        </w:rPr>
        <w:t>Saeimas Aizsardzības, iekšlietu</w:t>
      </w:r>
    </w:p>
    <w:p w:rsidR="00F43FDE" w:rsidRPr="007F0D88" w:rsidRDefault="002C0BFE" w:rsidP="00F43FDE">
      <w:pPr>
        <w:widowControl/>
        <w:jc w:val="right"/>
        <w:rPr>
          <w:rFonts w:eastAsia="Times New Roman"/>
          <w:b/>
          <w:szCs w:val="24"/>
        </w:rPr>
      </w:pPr>
      <w:r w:rsidRPr="007F0D88">
        <w:rPr>
          <w:rFonts w:eastAsia="Times New Roman"/>
          <w:b/>
          <w:szCs w:val="24"/>
        </w:rPr>
        <w:t xml:space="preserve"> un korupcijas novēršanas komisijai</w:t>
      </w:r>
    </w:p>
    <w:p w:rsidR="00F43FDE" w:rsidRPr="007F0D88" w:rsidRDefault="00F43FDE" w:rsidP="00F43FDE">
      <w:pPr>
        <w:widowControl/>
        <w:rPr>
          <w:rFonts w:eastAsia="Times New Roman"/>
          <w:szCs w:val="24"/>
        </w:rPr>
      </w:pPr>
    </w:p>
    <w:p w:rsidR="00F43FDE" w:rsidRPr="007F0D88" w:rsidRDefault="00F43FDE" w:rsidP="00F43FDE">
      <w:pPr>
        <w:widowControl/>
        <w:rPr>
          <w:rFonts w:eastAsia="Times New Roman"/>
          <w:szCs w:val="24"/>
        </w:rPr>
      </w:pPr>
    </w:p>
    <w:p w:rsidR="00F43FDE" w:rsidRPr="007F0D88" w:rsidRDefault="004A0965" w:rsidP="00A34299">
      <w:pPr>
        <w:widowControl/>
        <w:rPr>
          <w:rFonts w:eastAsia="Times New Roman"/>
          <w:i/>
          <w:szCs w:val="24"/>
        </w:rPr>
      </w:pPr>
      <w:r w:rsidRPr="007F0D88">
        <w:rPr>
          <w:rFonts w:eastAsia="Times New Roman"/>
          <w:i/>
          <w:szCs w:val="24"/>
        </w:rPr>
        <w:t>Pa</w:t>
      </w:r>
      <w:r w:rsidR="002C0BFE" w:rsidRPr="007F0D88">
        <w:rPr>
          <w:rFonts w:eastAsia="Times New Roman"/>
          <w:i/>
          <w:szCs w:val="24"/>
        </w:rPr>
        <w:t>r finansējumu Administratīvajai apgabaltiesai</w:t>
      </w:r>
    </w:p>
    <w:p w:rsidR="00C9777F" w:rsidRPr="007F0D88" w:rsidRDefault="00C9777F" w:rsidP="00442AD0">
      <w:pPr>
        <w:widowControl/>
        <w:rPr>
          <w:rFonts w:eastAsia="Times New Roman"/>
          <w:szCs w:val="24"/>
        </w:rPr>
      </w:pPr>
    </w:p>
    <w:p w:rsidR="00902004" w:rsidRPr="007F0D88" w:rsidRDefault="009816A7" w:rsidP="00902004">
      <w:pPr>
        <w:ind w:firstLine="720"/>
        <w:rPr>
          <w:rFonts w:eastAsia="Times New Roman"/>
          <w:szCs w:val="24"/>
        </w:rPr>
      </w:pPr>
      <w:r w:rsidRPr="007F0D88">
        <w:rPr>
          <w:rFonts w:eastAsia="Times New Roman"/>
          <w:szCs w:val="24"/>
        </w:rPr>
        <w:t>Saeimas Aizsardzības, iekšlietu un korupcijas novēršanas komisija 2018. gada 30. janvāra vēstulē Ministru prezidentam aicina rast papildu finansējumu</w:t>
      </w:r>
      <w:r w:rsidR="00902004" w:rsidRPr="007F0D88">
        <w:rPr>
          <w:rFonts w:eastAsia="Times New Roman"/>
          <w:szCs w:val="24"/>
        </w:rPr>
        <w:t xml:space="preserve"> </w:t>
      </w:r>
      <w:r w:rsidRPr="007F0D88">
        <w:rPr>
          <w:rFonts w:eastAsia="Times New Roman"/>
          <w:szCs w:val="24"/>
        </w:rPr>
        <w:t>Administratīv</w:t>
      </w:r>
      <w:r w:rsidR="00902004" w:rsidRPr="007F0D88">
        <w:rPr>
          <w:rFonts w:eastAsia="Times New Roman"/>
          <w:szCs w:val="24"/>
        </w:rPr>
        <w:t>ajai</w:t>
      </w:r>
      <w:r w:rsidRPr="007F0D88">
        <w:rPr>
          <w:rFonts w:eastAsia="Times New Roman"/>
          <w:szCs w:val="24"/>
        </w:rPr>
        <w:t xml:space="preserve"> apgabaltiesa</w:t>
      </w:r>
      <w:r w:rsidR="00902004" w:rsidRPr="007F0D88">
        <w:rPr>
          <w:rFonts w:eastAsia="Times New Roman"/>
          <w:szCs w:val="24"/>
        </w:rPr>
        <w:t>i,</w:t>
      </w:r>
      <w:r w:rsidRPr="007F0D88">
        <w:rPr>
          <w:rFonts w:eastAsia="Times New Roman"/>
          <w:szCs w:val="24"/>
        </w:rPr>
        <w:t xml:space="preserve"> </w:t>
      </w:r>
      <w:r w:rsidR="00902004" w:rsidRPr="007F0D88">
        <w:rPr>
          <w:rFonts w:eastAsia="Times New Roman"/>
          <w:szCs w:val="24"/>
        </w:rPr>
        <w:t xml:space="preserve">kas nepieciešams, lai nodrošinātu </w:t>
      </w:r>
      <w:r w:rsidR="007F4FA3" w:rsidRPr="007F0D88">
        <w:rPr>
          <w:rFonts w:eastAsia="Times New Roman"/>
          <w:szCs w:val="24"/>
        </w:rPr>
        <w:t xml:space="preserve">sekmīgu jaunās funkcijas izpildi, kas paredzēta Saeimā 2018. gada 1. februārī 3.lasījumā pieņemtajā </w:t>
      </w:r>
      <w:r w:rsidR="00902004" w:rsidRPr="007F0D88">
        <w:rPr>
          <w:rFonts w:eastAsia="Times New Roman"/>
          <w:szCs w:val="24"/>
        </w:rPr>
        <w:t>likumprojektā “Grozījumi likumā “Par valsts noslēpumu”” (Nr.1006/Lp12)</w:t>
      </w:r>
      <w:r w:rsidR="007F4FA3" w:rsidRPr="007F0D88">
        <w:rPr>
          <w:rFonts w:eastAsia="Times New Roman"/>
          <w:szCs w:val="24"/>
        </w:rPr>
        <w:t>.</w:t>
      </w:r>
      <w:r w:rsidR="00AD3B2A" w:rsidRPr="007F0D88">
        <w:rPr>
          <w:rFonts w:eastAsia="Times New Roman"/>
          <w:szCs w:val="24"/>
        </w:rPr>
        <w:t xml:space="preserve"> Ministru kabinets ir iepazinies ar vēstulē norādīto un sniedz šādu informāciju.</w:t>
      </w:r>
    </w:p>
    <w:p w:rsidR="008B1293" w:rsidRPr="007F0D88" w:rsidRDefault="00AD3B2A" w:rsidP="004862E4">
      <w:pPr>
        <w:ind w:firstLine="720"/>
        <w:rPr>
          <w:rFonts w:eastAsia="Times New Roman"/>
          <w:szCs w:val="24"/>
        </w:rPr>
      </w:pPr>
      <w:r w:rsidRPr="007F0D88">
        <w:rPr>
          <w:rFonts w:eastAsia="Times New Roman"/>
          <w:szCs w:val="24"/>
        </w:rPr>
        <w:t xml:space="preserve">Lai </w:t>
      </w:r>
      <w:r w:rsidR="00FE3136" w:rsidRPr="007F0D88">
        <w:rPr>
          <w:rFonts w:eastAsia="Times New Roman"/>
          <w:szCs w:val="24"/>
        </w:rPr>
        <w:t>izvērtētu</w:t>
      </w:r>
      <w:r w:rsidRPr="007F0D88">
        <w:rPr>
          <w:rFonts w:eastAsia="Times New Roman"/>
          <w:szCs w:val="24"/>
        </w:rPr>
        <w:t xml:space="preserve"> nepieciešamos pasākumus</w:t>
      </w:r>
      <w:r w:rsidR="00FE3136" w:rsidRPr="007F0D88">
        <w:rPr>
          <w:rFonts w:eastAsia="Times New Roman"/>
          <w:szCs w:val="24"/>
        </w:rPr>
        <w:t xml:space="preserve"> </w:t>
      </w:r>
      <w:r w:rsidRPr="007F0D88">
        <w:rPr>
          <w:rFonts w:eastAsia="Times New Roman"/>
          <w:szCs w:val="24"/>
        </w:rPr>
        <w:t>Administratīv</w:t>
      </w:r>
      <w:r w:rsidR="00FE3136" w:rsidRPr="007F0D88">
        <w:rPr>
          <w:rFonts w:eastAsia="Times New Roman"/>
          <w:szCs w:val="24"/>
        </w:rPr>
        <w:t xml:space="preserve">ās </w:t>
      </w:r>
      <w:r w:rsidRPr="007F0D88">
        <w:rPr>
          <w:rFonts w:eastAsia="Times New Roman"/>
          <w:szCs w:val="24"/>
        </w:rPr>
        <w:t>apgabaltiesa</w:t>
      </w:r>
      <w:r w:rsidR="00FE3136" w:rsidRPr="007F0D88">
        <w:rPr>
          <w:rFonts w:eastAsia="Times New Roman"/>
          <w:szCs w:val="24"/>
        </w:rPr>
        <w:t>s</w:t>
      </w:r>
      <w:r w:rsidRPr="007F0D88">
        <w:rPr>
          <w:rFonts w:eastAsia="Times New Roman"/>
          <w:szCs w:val="24"/>
        </w:rPr>
        <w:t xml:space="preserve"> jaunās funkcijas izpildei, kas paredzēta Saeimā 2018.</w:t>
      </w:r>
      <w:r w:rsidR="00FE3136" w:rsidRPr="007F0D88">
        <w:rPr>
          <w:rFonts w:eastAsia="Times New Roman"/>
          <w:szCs w:val="24"/>
        </w:rPr>
        <w:t> </w:t>
      </w:r>
      <w:r w:rsidRPr="007F0D88">
        <w:rPr>
          <w:rFonts w:eastAsia="Times New Roman"/>
          <w:szCs w:val="24"/>
        </w:rPr>
        <w:t>gada 1.</w:t>
      </w:r>
      <w:r w:rsidR="00634B18" w:rsidRPr="007F0D88">
        <w:rPr>
          <w:rFonts w:eastAsia="Times New Roman"/>
          <w:szCs w:val="24"/>
        </w:rPr>
        <w:t> </w:t>
      </w:r>
      <w:r w:rsidRPr="007F0D88">
        <w:rPr>
          <w:rFonts w:eastAsia="Times New Roman"/>
          <w:szCs w:val="24"/>
        </w:rPr>
        <w:t>februārī 3.</w:t>
      </w:r>
      <w:r w:rsidR="00634B18" w:rsidRPr="007F0D88">
        <w:rPr>
          <w:rFonts w:eastAsia="Times New Roman"/>
          <w:szCs w:val="24"/>
        </w:rPr>
        <w:t> </w:t>
      </w:r>
      <w:r w:rsidRPr="007F0D88">
        <w:rPr>
          <w:rFonts w:eastAsia="Times New Roman"/>
          <w:szCs w:val="24"/>
        </w:rPr>
        <w:t>lasījumā pieņemtajā likumprojektā “Grozījumi likumā “Par valsts noslēpumu””, notika Administratīvās apgabaltiesas, Tiesu administrācijas un valsts drošības iestāžu pārstāvju tikšanās.</w:t>
      </w:r>
      <w:r w:rsidR="00FE3136" w:rsidRPr="007F0D88">
        <w:rPr>
          <w:rFonts w:eastAsia="Times New Roman"/>
          <w:szCs w:val="24"/>
        </w:rPr>
        <w:t xml:space="preserve"> Ņemot vērā nepieciešamos pasākumus kvalitatīvas infrastruktūras radīšanai, kas nepieciešami valsts noslēpuma aizsardzībai</w:t>
      </w:r>
      <w:r w:rsidR="004862E4" w:rsidRPr="007F0D88">
        <w:rPr>
          <w:szCs w:val="24"/>
        </w:rPr>
        <w:t xml:space="preserve"> </w:t>
      </w:r>
      <w:r w:rsidR="004862E4" w:rsidRPr="007F0D88">
        <w:rPr>
          <w:rFonts w:eastAsia="Times New Roman"/>
          <w:szCs w:val="24"/>
        </w:rPr>
        <w:t>atbilstoši normatīvo aktu prasībām</w:t>
      </w:r>
      <w:r w:rsidR="00FE3136" w:rsidRPr="007F0D88">
        <w:rPr>
          <w:rFonts w:eastAsia="Times New Roman"/>
          <w:szCs w:val="24"/>
        </w:rPr>
        <w:t xml:space="preserve">, Tiesu administrācija ir veikusi aprēķinus par nepieciešamo </w:t>
      </w:r>
      <w:r w:rsidR="000075C1" w:rsidRPr="007F0D88">
        <w:rPr>
          <w:rFonts w:eastAsia="Times New Roman"/>
          <w:szCs w:val="24"/>
        </w:rPr>
        <w:t>izdevumu</w:t>
      </w:r>
      <w:r w:rsidR="00FE3136" w:rsidRPr="007F0D88">
        <w:rPr>
          <w:rFonts w:eastAsia="Times New Roman"/>
          <w:szCs w:val="24"/>
        </w:rPr>
        <w:t xml:space="preserve"> apmēru</w:t>
      </w:r>
      <w:r w:rsidR="004862E4" w:rsidRPr="007F0D88">
        <w:rPr>
          <w:rFonts w:eastAsia="Times New Roman"/>
          <w:szCs w:val="24"/>
        </w:rPr>
        <w:t>. Nepieciešamā finansējuma apmērs no 2018. gada 1. jūlija ir ikgadējie izdevumi 58</w:t>
      </w:r>
      <w:r w:rsidR="00634B18" w:rsidRPr="007F0D88">
        <w:rPr>
          <w:rFonts w:eastAsia="Times New Roman"/>
          <w:szCs w:val="24"/>
        </w:rPr>
        <w:t> </w:t>
      </w:r>
      <w:r w:rsidR="004862E4" w:rsidRPr="007F0D88">
        <w:rPr>
          <w:rFonts w:eastAsia="Times New Roman"/>
          <w:szCs w:val="24"/>
        </w:rPr>
        <w:t>38</w:t>
      </w:r>
      <w:r w:rsidR="00F66CFD" w:rsidRPr="007F0D88">
        <w:rPr>
          <w:rFonts w:eastAsia="Times New Roman"/>
          <w:szCs w:val="24"/>
        </w:rPr>
        <w:t>1</w:t>
      </w:r>
      <w:r w:rsidR="004862E4" w:rsidRPr="007F0D88">
        <w:rPr>
          <w:rFonts w:eastAsia="Times New Roman"/>
          <w:szCs w:val="24"/>
        </w:rPr>
        <w:t xml:space="preserve"> </w:t>
      </w:r>
      <w:proofErr w:type="spellStart"/>
      <w:r w:rsidR="004862E4" w:rsidRPr="007F0D88">
        <w:rPr>
          <w:rFonts w:eastAsia="Times New Roman"/>
          <w:i/>
          <w:szCs w:val="24"/>
        </w:rPr>
        <w:t>eur</w:t>
      </w:r>
      <w:r w:rsidR="001A01AE" w:rsidRPr="007F0D88">
        <w:rPr>
          <w:rFonts w:eastAsia="Times New Roman"/>
          <w:i/>
          <w:szCs w:val="24"/>
        </w:rPr>
        <w:t>o</w:t>
      </w:r>
      <w:proofErr w:type="spellEnd"/>
      <w:r w:rsidR="004862E4" w:rsidRPr="007F0D88">
        <w:rPr>
          <w:rFonts w:eastAsia="Times New Roman"/>
          <w:i/>
          <w:szCs w:val="24"/>
        </w:rPr>
        <w:t xml:space="preserve">, </w:t>
      </w:r>
      <w:r w:rsidR="004862E4" w:rsidRPr="007F0D88">
        <w:rPr>
          <w:rFonts w:eastAsia="Times New Roman"/>
          <w:szCs w:val="24"/>
        </w:rPr>
        <w:t>vienreizējie izdevumi 44</w:t>
      </w:r>
      <w:r w:rsidR="00F66CFD" w:rsidRPr="007F0D88">
        <w:rPr>
          <w:rFonts w:eastAsia="Times New Roman"/>
          <w:szCs w:val="24"/>
        </w:rPr>
        <w:t> </w:t>
      </w:r>
      <w:r w:rsidR="004862E4" w:rsidRPr="007F0D88">
        <w:rPr>
          <w:rFonts w:eastAsia="Times New Roman"/>
          <w:szCs w:val="24"/>
        </w:rPr>
        <w:t xml:space="preserve">816 </w:t>
      </w:r>
      <w:proofErr w:type="spellStart"/>
      <w:r w:rsidR="004862E4" w:rsidRPr="007F0D88">
        <w:rPr>
          <w:rFonts w:eastAsia="Times New Roman"/>
          <w:i/>
          <w:szCs w:val="24"/>
        </w:rPr>
        <w:t>eur</w:t>
      </w:r>
      <w:r w:rsidR="001A01AE" w:rsidRPr="007F0D88">
        <w:rPr>
          <w:rFonts w:eastAsia="Times New Roman"/>
          <w:i/>
          <w:szCs w:val="24"/>
        </w:rPr>
        <w:t>o</w:t>
      </w:r>
      <w:proofErr w:type="spellEnd"/>
      <w:r w:rsidR="004862E4" w:rsidRPr="007F0D88">
        <w:rPr>
          <w:rFonts w:eastAsia="Times New Roman"/>
          <w:szCs w:val="24"/>
        </w:rPr>
        <w:t xml:space="preserve"> , un 2019. gadā nepieciešamie ikgadējie izdevumi ir 115 206</w:t>
      </w:r>
      <w:r w:rsidR="00083FB1" w:rsidRPr="007F0D88">
        <w:rPr>
          <w:rFonts w:eastAsia="Times New Roman"/>
          <w:szCs w:val="24"/>
        </w:rPr>
        <w:t xml:space="preserve"> </w:t>
      </w:r>
      <w:proofErr w:type="spellStart"/>
      <w:r w:rsidR="00083FB1" w:rsidRPr="007F0D88">
        <w:rPr>
          <w:rFonts w:eastAsia="Times New Roman"/>
          <w:i/>
          <w:szCs w:val="24"/>
        </w:rPr>
        <w:t>euro</w:t>
      </w:r>
      <w:bookmarkStart w:id="6" w:name="_GoBack"/>
      <w:bookmarkEnd w:id="6"/>
      <w:proofErr w:type="spellEnd"/>
      <w:r w:rsidR="004862E4" w:rsidRPr="007F0D88">
        <w:rPr>
          <w:rFonts w:eastAsia="Times New Roman"/>
          <w:szCs w:val="24"/>
        </w:rPr>
        <w:t>.</w:t>
      </w:r>
    </w:p>
    <w:p w:rsidR="00AC2EFA" w:rsidRPr="007F0D88" w:rsidRDefault="00D92A7F" w:rsidP="00572D5D">
      <w:pPr>
        <w:ind w:firstLine="720"/>
        <w:rPr>
          <w:rFonts w:eastAsia="Times New Roman"/>
          <w:szCs w:val="24"/>
        </w:rPr>
      </w:pPr>
      <w:r w:rsidRPr="007F0D88">
        <w:rPr>
          <w:rFonts w:eastAsia="Times New Roman"/>
          <w:szCs w:val="24"/>
        </w:rPr>
        <w:t xml:space="preserve">Informējam, ka </w:t>
      </w:r>
      <w:r w:rsidR="00572D5D" w:rsidRPr="007F0D88">
        <w:rPr>
          <w:rFonts w:eastAsia="Times New Roman"/>
          <w:szCs w:val="24"/>
        </w:rPr>
        <w:t>vienreizējie izdevumi 44</w:t>
      </w:r>
      <w:r w:rsidR="00634B18" w:rsidRPr="007F0D88">
        <w:rPr>
          <w:rFonts w:eastAsia="Times New Roman"/>
          <w:szCs w:val="24"/>
        </w:rPr>
        <w:t> </w:t>
      </w:r>
      <w:r w:rsidR="00572D5D" w:rsidRPr="007F0D88">
        <w:rPr>
          <w:rFonts w:eastAsia="Times New Roman"/>
          <w:szCs w:val="24"/>
        </w:rPr>
        <w:t>816</w:t>
      </w:r>
      <w:r w:rsidR="00572D5D" w:rsidRPr="007F0D88">
        <w:rPr>
          <w:rFonts w:eastAsia="Times New Roman"/>
          <w:i/>
          <w:szCs w:val="24"/>
        </w:rPr>
        <w:t xml:space="preserve"> </w:t>
      </w:r>
      <w:proofErr w:type="spellStart"/>
      <w:r w:rsidR="00572D5D" w:rsidRPr="007F0D88">
        <w:rPr>
          <w:rFonts w:eastAsia="Times New Roman"/>
          <w:i/>
          <w:szCs w:val="24"/>
        </w:rPr>
        <w:t>eur</w:t>
      </w:r>
      <w:r w:rsidR="00083FB1" w:rsidRPr="007F0D88">
        <w:rPr>
          <w:rFonts w:eastAsia="Times New Roman"/>
          <w:i/>
          <w:szCs w:val="24"/>
        </w:rPr>
        <w:t>o</w:t>
      </w:r>
      <w:proofErr w:type="spellEnd"/>
      <w:r w:rsidR="00572D5D" w:rsidRPr="007F0D88">
        <w:rPr>
          <w:rFonts w:eastAsia="Times New Roman"/>
          <w:szCs w:val="24"/>
        </w:rPr>
        <w:t xml:space="preserve"> apmērā tiks pie</w:t>
      </w:r>
      <w:r w:rsidR="00034A02" w:rsidRPr="007F0D88">
        <w:rPr>
          <w:rFonts w:eastAsia="Times New Roman"/>
          <w:szCs w:val="24"/>
        </w:rPr>
        <w:t>šķirti</w:t>
      </w:r>
      <w:r w:rsidR="00572D5D" w:rsidRPr="007F0D88">
        <w:rPr>
          <w:rFonts w:eastAsia="Times New Roman"/>
          <w:szCs w:val="24"/>
        </w:rPr>
        <w:t xml:space="preserve"> no budžeta programmas “Līdzekļi neparedzētiem gadījumiem”, savukārt ikgadējie izdevumi </w:t>
      </w:r>
      <w:r w:rsidR="00DD745F" w:rsidRPr="007F0D88">
        <w:rPr>
          <w:rFonts w:eastAsia="Times New Roman"/>
          <w:szCs w:val="24"/>
        </w:rPr>
        <w:t xml:space="preserve">apsardzei </w:t>
      </w:r>
      <w:r w:rsidR="00903F23" w:rsidRPr="007F0D88">
        <w:rPr>
          <w:rFonts w:eastAsia="Times New Roman"/>
          <w:szCs w:val="24"/>
        </w:rPr>
        <w:t>58</w:t>
      </w:r>
      <w:r w:rsidR="00F66CFD" w:rsidRPr="007F0D88">
        <w:rPr>
          <w:rFonts w:eastAsia="Times New Roman"/>
          <w:szCs w:val="24"/>
        </w:rPr>
        <w:t> </w:t>
      </w:r>
      <w:r w:rsidR="00903F23" w:rsidRPr="007F0D88">
        <w:rPr>
          <w:rFonts w:eastAsia="Times New Roman"/>
          <w:szCs w:val="24"/>
        </w:rPr>
        <w:t xml:space="preserve">380 </w:t>
      </w:r>
      <w:proofErr w:type="spellStart"/>
      <w:r w:rsidR="00083FB1" w:rsidRPr="007F0D88">
        <w:rPr>
          <w:rFonts w:eastAsia="Times New Roman"/>
          <w:i/>
          <w:szCs w:val="24"/>
        </w:rPr>
        <w:t>euro</w:t>
      </w:r>
      <w:proofErr w:type="spellEnd"/>
      <w:r w:rsidR="00F66CFD" w:rsidRPr="007F0D88">
        <w:rPr>
          <w:rFonts w:eastAsia="Times New Roman"/>
          <w:szCs w:val="24"/>
        </w:rPr>
        <w:t xml:space="preserve"> apmērā</w:t>
      </w:r>
      <w:r w:rsidR="00903F23" w:rsidRPr="007F0D88">
        <w:rPr>
          <w:rFonts w:eastAsia="Times New Roman"/>
          <w:szCs w:val="24"/>
        </w:rPr>
        <w:t xml:space="preserve"> </w:t>
      </w:r>
      <w:r w:rsidR="00DD745F" w:rsidRPr="007F0D88">
        <w:rPr>
          <w:rFonts w:eastAsia="Times New Roman"/>
          <w:szCs w:val="24"/>
        </w:rPr>
        <w:t>2018.</w:t>
      </w:r>
      <w:r w:rsidR="00634B18" w:rsidRPr="007F0D88">
        <w:rPr>
          <w:rFonts w:eastAsia="Times New Roman"/>
          <w:szCs w:val="24"/>
        </w:rPr>
        <w:t> </w:t>
      </w:r>
      <w:r w:rsidR="00DD745F" w:rsidRPr="007F0D88">
        <w:rPr>
          <w:rFonts w:eastAsia="Times New Roman"/>
          <w:szCs w:val="24"/>
        </w:rPr>
        <w:t>gadam tiks segti no tiesām piešķirtā budžeta līdzekļiem, kas plānoti tiesu iestāžu materiāli tehniskā nodrošinājuma attīstībai.</w:t>
      </w:r>
    </w:p>
    <w:p w:rsidR="005F099D" w:rsidRPr="007F0D88" w:rsidRDefault="005F099D" w:rsidP="005F099D">
      <w:pPr>
        <w:ind w:firstLine="720"/>
        <w:rPr>
          <w:rFonts w:eastAsia="Times New Roman"/>
          <w:szCs w:val="24"/>
        </w:rPr>
      </w:pPr>
      <w:r w:rsidRPr="007F0D88">
        <w:rPr>
          <w:rFonts w:eastAsia="Times New Roman"/>
          <w:szCs w:val="24"/>
        </w:rPr>
        <w:t>Jautājums par papildu nepieciešamo finansējumu apsardzes nodrošināšanai Administratīvās apgabaltiesas telpās un vispārējās jurisdikcijas tiesas telpās, kuras aprīkotas valsts noslēpumu saturošu lietu izskatīšanai 230 41</w:t>
      </w:r>
      <w:r w:rsidR="00F66CFD" w:rsidRPr="007F0D88">
        <w:rPr>
          <w:rFonts w:eastAsia="Times New Roman"/>
          <w:szCs w:val="24"/>
        </w:rPr>
        <w:t>3</w:t>
      </w:r>
      <w:r w:rsidRPr="007F0D88">
        <w:rPr>
          <w:rFonts w:eastAsia="Times New Roman"/>
          <w:szCs w:val="24"/>
        </w:rPr>
        <w:t xml:space="preserve"> </w:t>
      </w:r>
      <w:proofErr w:type="spellStart"/>
      <w:r w:rsidRPr="007F0D88">
        <w:rPr>
          <w:rFonts w:eastAsia="Times New Roman"/>
          <w:i/>
          <w:szCs w:val="24"/>
        </w:rPr>
        <w:t>euro</w:t>
      </w:r>
      <w:proofErr w:type="spellEnd"/>
      <w:r w:rsidRPr="007F0D88">
        <w:rPr>
          <w:rFonts w:eastAsia="Times New Roman"/>
          <w:i/>
          <w:szCs w:val="24"/>
        </w:rPr>
        <w:t xml:space="preserve"> </w:t>
      </w:r>
      <w:r w:rsidRPr="007F0D88">
        <w:rPr>
          <w:rFonts w:eastAsia="Times New Roman"/>
          <w:szCs w:val="24"/>
        </w:rPr>
        <w:t>apmērā 2019. gadam un turpmākajiem gadiem tiks iekļauts priekšlikumos prioritārajiem pasākumiem likumprojekta “Par vidēja termiņa budžeta ietvaru 2019., 2020. un 2021. gadam” sagatavošanas procesā.</w:t>
      </w:r>
    </w:p>
    <w:p w:rsidR="00903F23" w:rsidRPr="007F0D88" w:rsidRDefault="00E73F87" w:rsidP="00AC2EFA">
      <w:pPr>
        <w:ind w:firstLine="720"/>
        <w:rPr>
          <w:rFonts w:eastAsia="Times New Roman"/>
          <w:szCs w:val="24"/>
        </w:rPr>
      </w:pPr>
      <w:r w:rsidRPr="007F0D88">
        <w:rPr>
          <w:rFonts w:eastAsia="Times New Roman"/>
          <w:szCs w:val="24"/>
        </w:rPr>
        <w:t xml:space="preserve">Vienlaikus norādām, ka </w:t>
      </w:r>
      <w:r w:rsidR="00ED7E91" w:rsidRPr="007F0D88">
        <w:rPr>
          <w:rFonts w:eastAsia="Times New Roman"/>
          <w:szCs w:val="24"/>
        </w:rPr>
        <w:t>no 2020.</w:t>
      </w:r>
      <w:r w:rsidR="00634B18" w:rsidRPr="007F0D88">
        <w:rPr>
          <w:rFonts w:eastAsia="Times New Roman"/>
          <w:szCs w:val="24"/>
        </w:rPr>
        <w:t> </w:t>
      </w:r>
      <w:r w:rsidR="00ED7E91" w:rsidRPr="007F0D88">
        <w:rPr>
          <w:rFonts w:eastAsia="Times New Roman"/>
          <w:szCs w:val="24"/>
        </w:rPr>
        <w:t>gada 1.</w:t>
      </w:r>
      <w:r w:rsidR="00D306AF" w:rsidRPr="007F0D88">
        <w:rPr>
          <w:rFonts w:eastAsia="Times New Roman"/>
          <w:szCs w:val="24"/>
        </w:rPr>
        <w:t> </w:t>
      </w:r>
      <w:r w:rsidR="00ED7E91" w:rsidRPr="007F0D88">
        <w:rPr>
          <w:rFonts w:eastAsia="Times New Roman"/>
          <w:szCs w:val="24"/>
        </w:rPr>
        <w:t>janvāra stāsies spēkā “Grozījumi Operatīvās darbības likum</w:t>
      </w:r>
      <w:r w:rsidR="0098270A" w:rsidRPr="007F0D88">
        <w:rPr>
          <w:rFonts w:eastAsia="Times New Roman"/>
          <w:szCs w:val="24"/>
        </w:rPr>
        <w:t>a</w:t>
      </w:r>
      <w:r w:rsidR="00ED7E91" w:rsidRPr="007F0D88">
        <w:rPr>
          <w:rFonts w:eastAsia="Times New Roman"/>
          <w:szCs w:val="24"/>
        </w:rPr>
        <w:t>”</w:t>
      </w:r>
      <w:r w:rsidR="000B2761" w:rsidRPr="007F0D88">
        <w:rPr>
          <w:rFonts w:eastAsia="Times New Roman"/>
          <w:szCs w:val="24"/>
        </w:rPr>
        <w:t xml:space="preserve"> </w:t>
      </w:r>
      <w:r w:rsidR="004F7A20" w:rsidRPr="007F0D88">
        <w:rPr>
          <w:rFonts w:eastAsia="Times New Roman"/>
          <w:szCs w:val="24"/>
        </w:rPr>
        <w:t>9.</w:t>
      </w:r>
      <w:r w:rsidR="00D306AF" w:rsidRPr="007F0D88">
        <w:rPr>
          <w:rFonts w:eastAsia="Times New Roman"/>
          <w:szCs w:val="24"/>
        </w:rPr>
        <w:t> </w:t>
      </w:r>
      <w:r w:rsidR="004F7A20" w:rsidRPr="007F0D88">
        <w:rPr>
          <w:rFonts w:eastAsia="Times New Roman"/>
          <w:szCs w:val="24"/>
        </w:rPr>
        <w:t>panta piektajā daļā</w:t>
      </w:r>
      <w:r w:rsidR="00ED7E91" w:rsidRPr="007F0D88">
        <w:rPr>
          <w:rFonts w:eastAsia="Times New Roman"/>
          <w:szCs w:val="24"/>
        </w:rPr>
        <w:t xml:space="preserve"> un būs nepieciešams papildu finansējums </w:t>
      </w:r>
      <w:r w:rsidR="004D44F5" w:rsidRPr="007F0D88">
        <w:rPr>
          <w:rFonts w:eastAsia="Times New Roman"/>
          <w:szCs w:val="24"/>
        </w:rPr>
        <w:t>piecu telpu aprīkošanai</w:t>
      </w:r>
      <w:r w:rsidR="004F7A20" w:rsidRPr="007F0D88">
        <w:rPr>
          <w:rFonts w:eastAsia="Times New Roman"/>
          <w:szCs w:val="24"/>
        </w:rPr>
        <w:t xml:space="preserve"> darbam ar operatīvās darbības rezultātā iegūto informāciju, kas ir valsts noslēpuma objekts</w:t>
      </w:r>
      <w:r w:rsidR="004A250C" w:rsidRPr="007F0D88">
        <w:rPr>
          <w:rFonts w:eastAsia="Times New Roman"/>
          <w:szCs w:val="24"/>
        </w:rPr>
        <w:t>,</w:t>
      </w:r>
      <w:r w:rsidR="004F7A20" w:rsidRPr="007F0D88">
        <w:rPr>
          <w:rFonts w:eastAsia="Times New Roman"/>
          <w:szCs w:val="24"/>
        </w:rPr>
        <w:t xml:space="preserve"> visos tiesu apgabalos, kā arī šo telpu uzturēšanai un apsardzei.</w:t>
      </w:r>
    </w:p>
    <w:p w:rsidR="000075C1" w:rsidRPr="007F0D88" w:rsidRDefault="000075C1" w:rsidP="000075C1">
      <w:pPr>
        <w:rPr>
          <w:rFonts w:eastAsia="Times New Roman"/>
          <w:szCs w:val="24"/>
        </w:rPr>
      </w:pPr>
    </w:p>
    <w:p w:rsidR="00FE19B4" w:rsidRPr="007F0D88" w:rsidRDefault="00FE19B4" w:rsidP="00105375">
      <w:pPr>
        <w:widowControl/>
        <w:rPr>
          <w:rFonts w:eastAsia="Times New Roman"/>
          <w:szCs w:val="24"/>
        </w:rPr>
      </w:pPr>
    </w:p>
    <w:p w:rsidR="00105375" w:rsidRPr="007F0D88" w:rsidRDefault="00894F26" w:rsidP="00105375">
      <w:pPr>
        <w:widowControl/>
        <w:rPr>
          <w:rFonts w:eastAsia="Times New Roman"/>
          <w:szCs w:val="24"/>
        </w:rPr>
      </w:pPr>
      <w:r w:rsidRPr="007F0D88">
        <w:rPr>
          <w:rFonts w:eastAsia="Times New Roman"/>
          <w:szCs w:val="24"/>
        </w:rPr>
        <w:t>Ministru prezidents</w:t>
      </w:r>
      <w:r w:rsidRPr="007F0D88">
        <w:rPr>
          <w:rFonts w:eastAsia="Times New Roman"/>
          <w:szCs w:val="24"/>
        </w:rPr>
        <w:tab/>
      </w:r>
      <w:r w:rsidRPr="007F0D88">
        <w:rPr>
          <w:rFonts w:eastAsia="Times New Roman"/>
          <w:szCs w:val="24"/>
        </w:rPr>
        <w:tab/>
      </w:r>
      <w:r w:rsidRPr="007F0D88">
        <w:rPr>
          <w:rFonts w:eastAsia="Times New Roman"/>
          <w:szCs w:val="24"/>
        </w:rPr>
        <w:tab/>
      </w:r>
      <w:r w:rsidRPr="007F0D88">
        <w:rPr>
          <w:rFonts w:eastAsia="Times New Roman"/>
          <w:szCs w:val="24"/>
        </w:rPr>
        <w:tab/>
      </w:r>
      <w:r w:rsidRPr="007F0D88">
        <w:rPr>
          <w:rFonts w:eastAsia="Times New Roman"/>
          <w:szCs w:val="24"/>
        </w:rPr>
        <w:tab/>
      </w:r>
      <w:r w:rsidRPr="007F0D88">
        <w:rPr>
          <w:rFonts w:eastAsia="Times New Roman"/>
          <w:szCs w:val="24"/>
        </w:rPr>
        <w:tab/>
      </w:r>
      <w:r w:rsidRPr="007F0D88">
        <w:rPr>
          <w:rFonts w:eastAsia="Times New Roman"/>
          <w:szCs w:val="24"/>
        </w:rPr>
        <w:tab/>
      </w:r>
      <w:r w:rsidRPr="007F0D88">
        <w:rPr>
          <w:rFonts w:eastAsia="Times New Roman"/>
          <w:szCs w:val="24"/>
        </w:rPr>
        <w:tab/>
        <w:t>Māris Kučinskis</w:t>
      </w:r>
    </w:p>
    <w:p w:rsidR="00105375" w:rsidRPr="00442AD0" w:rsidRDefault="00105375" w:rsidP="00105375">
      <w:pPr>
        <w:widowControl/>
        <w:rPr>
          <w:rFonts w:eastAsia="Times New Roman"/>
          <w:sz w:val="26"/>
          <w:szCs w:val="26"/>
        </w:rPr>
      </w:pPr>
    </w:p>
    <w:p w:rsidR="00834D85" w:rsidRPr="00375E04" w:rsidRDefault="00834D85" w:rsidP="00442AD0">
      <w:pPr>
        <w:widowControl/>
        <w:rPr>
          <w:rFonts w:eastAsia="Times New Roman"/>
          <w:sz w:val="26"/>
          <w:szCs w:val="26"/>
        </w:rPr>
      </w:pPr>
    </w:p>
    <w:p w:rsidR="00587F60" w:rsidRDefault="00587F60" w:rsidP="00442AD0">
      <w:pPr>
        <w:widowControl/>
        <w:rPr>
          <w:rFonts w:eastAsia="Times New Roman"/>
          <w:szCs w:val="24"/>
        </w:rPr>
      </w:pPr>
    </w:p>
    <w:p w:rsidR="000075C1" w:rsidRDefault="000075C1" w:rsidP="00442AD0">
      <w:pPr>
        <w:widowControl/>
        <w:rPr>
          <w:rFonts w:eastAsia="Times New Roman"/>
          <w:szCs w:val="24"/>
        </w:rPr>
      </w:pPr>
    </w:p>
    <w:p w:rsidR="000075C1" w:rsidRDefault="000075C1" w:rsidP="00442AD0">
      <w:pPr>
        <w:widowControl/>
        <w:rPr>
          <w:rFonts w:eastAsia="Times New Roman"/>
          <w:szCs w:val="24"/>
        </w:rPr>
      </w:pPr>
    </w:p>
    <w:p w:rsidR="007D64CF" w:rsidRDefault="007D64CF" w:rsidP="002D6503">
      <w:pPr>
        <w:widowControl/>
        <w:tabs>
          <w:tab w:val="left" w:pos="1350"/>
        </w:tabs>
        <w:rPr>
          <w:rFonts w:eastAsia="Times New Roman"/>
          <w:sz w:val="20"/>
          <w:szCs w:val="20"/>
        </w:rPr>
      </w:pPr>
    </w:p>
    <w:p w:rsidR="007D64CF" w:rsidRDefault="007D64CF" w:rsidP="002D6503">
      <w:pPr>
        <w:widowControl/>
        <w:tabs>
          <w:tab w:val="left" w:pos="1350"/>
        </w:tabs>
        <w:rPr>
          <w:rFonts w:eastAsia="Times New Roman"/>
          <w:sz w:val="20"/>
          <w:szCs w:val="20"/>
        </w:rPr>
      </w:pPr>
    </w:p>
    <w:p w:rsidR="007D64CF" w:rsidRDefault="007D64CF" w:rsidP="002D6503">
      <w:pPr>
        <w:widowControl/>
        <w:tabs>
          <w:tab w:val="left" w:pos="1350"/>
        </w:tabs>
        <w:rPr>
          <w:rFonts w:eastAsia="Times New Roman"/>
          <w:sz w:val="20"/>
          <w:szCs w:val="20"/>
        </w:rPr>
      </w:pPr>
    </w:p>
    <w:p w:rsidR="002D6503" w:rsidRPr="00462798" w:rsidRDefault="00A9095B" w:rsidP="002D6503">
      <w:pPr>
        <w:widowControl/>
        <w:tabs>
          <w:tab w:val="left" w:pos="1350"/>
        </w:tabs>
        <w:rPr>
          <w:rFonts w:eastAsia="Times New Roman"/>
          <w:sz w:val="20"/>
          <w:szCs w:val="20"/>
        </w:rPr>
      </w:pPr>
      <w:r w:rsidRPr="00462798">
        <w:rPr>
          <w:rFonts w:eastAsia="Times New Roman"/>
          <w:sz w:val="20"/>
          <w:szCs w:val="20"/>
        </w:rPr>
        <w:t>Zariņa 6703690</w:t>
      </w:r>
      <w:r w:rsidR="0016008A" w:rsidRPr="00462798">
        <w:t xml:space="preserve"> </w:t>
      </w:r>
    </w:p>
    <w:p w:rsidR="007310C6" w:rsidRPr="00375E04" w:rsidRDefault="007310C6" w:rsidP="00193A8A">
      <w:pPr>
        <w:widowControl/>
        <w:tabs>
          <w:tab w:val="left" w:pos="1350"/>
        </w:tabs>
        <w:rPr>
          <w:rFonts w:eastAsia="Times New Roman"/>
          <w:sz w:val="20"/>
          <w:szCs w:val="20"/>
        </w:rPr>
      </w:pPr>
    </w:p>
    <w:sectPr w:rsidR="007310C6" w:rsidRPr="00375E04" w:rsidSect="008028A3">
      <w:headerReference w:type="default" r:id="rId8"/>
      <w:headerReference w:type="first" r:id="rId9"/>
      <w:type w:val="continuous"/>
      <w:pgSz w:w="11907" w:h="16840" w:code="9"/>
      <w:pgMar w:top="1134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2B" w:rsidRDefault="00DF5B2B">
      <w:r>
        <w:separator/>
      </w:r>
    </w:p>
  </w:endnote>
  <w:endnote w:type="continuationSeparator" w:id="0">
    <w:p w:rsidR="00DF5B2B" w:rsidRDefault="00DF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2B" w:rsidRDefault="00DF5B2B">
      <w:r>
        <w:separator/>
      </w:r>
    </w:p>
  </w:footnote>
  <w:footnote w:type="continuationSeparator" w:id="0">
    <w:p w:rsidR="00DF5B2B" w:rsidRDefault="00DF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847357"/>
      <w:docPartObj>
        <w:docPartGallery w:val="Page Numbers (Top of Page)"/>
        <w:docPartUnique/>
      </w:docPartObj>
    </w:sdtPr>
    <w:sdtEndPr/>
    <w:sdtContent>
      <w:p w:rsidR="001A20DE" w:rsidRDefault="001A20D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D88">
          <w:rPr>
            <w:noProof/>
          </w:rPr>
          <w:t>2</w:t>
        </w:r>
        <w:r>
          <w:fldChar w:fldCharType="end"/>
        </w:r>
      </w:p>
    </w:sdtContent>
  </w:sdt>
  <w:p w:rsidR="001A20DE" w:rsidRDefault="001A20D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DE" w:rsidRDefault="001A20DE" w:rsidP="00A34ACB">
    <w:pPr>
      <w:pStyle w:val="Galvene"/>
    </w:pPr>
  </w:p>
  <w:p w:rsidR="001A20DE" w:rsidRDefault="001A20DE" w:rsidP="00A34ACB">
    <w:pPr>
      <w:pStyle w:val="Galvene"/>
    </w:pPr>
  </w:p>
  <w:p w:rsidR="001A20DE" w:rsidRDefault="001A20DE" w:rsidP="00A34ACB">
    <w:pPr>
      <w:pStyle w:val="Galvene"/>
    </w:pPr>
  </w:p>
  <w:p w:rsidR="001A20DE" w:rsidRPr="00C836FF" w:rsidRDefault="001A20DE" w:rsidP="00AB4E8A">
    <w:pPr>
      <w:tabs>
        <w:tab w:val="center" w:pos="4320"/>
        <w:tab w:val="right" w:pos="864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FB783C"/>
    <w:multiLevelType w:val="hybridMultilevel"/>
    <w:tmpl w:val="DDBE673E"/>
    <w:lvl w:ilvl="0" w:tplc="5E0674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E62BF6"/>
    <w:multiLevelType w:val="hybridMultilevel"/>
    <w:tmpl w:val="D8CA5C14"/>
    <w:lvl w:ilvl="0" w:tplc="9FBA5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BC2778"/>
    <w:multiLevelType w:val="multilevel"/>
    <w:tmpl w:val="2BA0F4A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E8318A0"/>
    <w:multiLevelType w:val="hybridMultilevel"/>
    <w:tmpl w:val="36D62B84"/>
    <w:lvl w:ilvl="0" w:tplc="941EEC64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30D44BC"/>
    <w:multiLevelType w:val="hybridMultilevel"/>
    <w:tmpl w:val="1F3A5630"/>
    <w:lvl w:ilvl="0" w:tplc="CCAEE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51861"/>
    <w:multiLevelType w:val="hybridMultilevel"/>
    <w:tmpl w:val="DD8AB0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C416E"/>
    <w:multiLevelType w:val="hybridMultilevel"/>
    <w:tmpl w:val="794CFFB0"/>
    <w:lvl w:ilvl="0" w:tplc="4D647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17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02ED"/>
    <w:rsid w:val="00001FBB"/>
    <w:rsid w:val="0000546C"/>
    <w:rsid w:val="00006384"/>
    <w:rsid w:val="000075C1"/>
    <w:rsid w:val="0001012B"/>
    <w:rsid w:val="0001013F"/>
    <w:rsid w:val="00010723"/>
    <w:rsid w:val="000163B5"/>
    <w:rsid w:val="0001783B"/>
    <w:rsid w:val="00017A22"/>
    <w:rsid w:val="00025A31"/>
    <w:rsid w:val="0002682A"/>
    <w:rsid w:val="00030238"/>
    <w:rsid w:val="00030349"/>
    <w:rsid w:val="00030B4E"/>
    <w:rsid w:val="00034A02"/>
    <w:rsid w:val="00035B11"/>
    <w:rsid w:val="00040576"/>
    <w:rsid w:val="00042E7F"/>
    <w:rsid w:val="000479BA"/>
    <w:rsid w:val="0005084A"/>
    <w:rsid w:val="00052D3A"/>
    <w:rsid w:val="00054C0A"/>
    <w:rsid w:val="00055DCE"/>
    <w:rsid w:val="00056E0F"/>
    <w:rsid w:val="00057B3A"/>
    <w:rsid w:val="000650BA"/>
    <w:rsid w:val="00070846"/>
    <w:rsid w:val="00072C03"/>
    <w:rsid w:val="00073045"/>
    <w:rsid w:val="00073C4E"/>
    <w:rsid w:val="000751A1"/>
    <w:rsid w:val="00075D08"/>
    <w:rsid w:val="0007668D"/>
    <w:rsid w:val="000806C9"/>
    <w:rsid w:val="00083FB1"/>
    <w:rsid w:val="00084EFF"/>
    <w:rsid w:val="00085F06"/>
    <w:rsid w:val="000861D7"/>
    <w:rsid w:val="00091ABD"/>
    <w:rsid w:val="00093845"/>
    <w:rsid w:val="000956EC"/>
    <w:rsid w:val="00097892"/>
    <w:rsid w:val="00097C7F"/>
    <w:rsid w:val="000A0704"/>
    <w:rsid w:val="000A20F8"/>
    <w:rsid w:val="000A2B2F"/>
    <w:rsid w:val="000A7371"/>
    <w:rsid w:val="000B2761"/>
    <w:rsid w:val="000B5906"/>
    <w:rsid w:val="000B6052"/>
    <w:rsid w:val="000B6F4D"/>
    <w:rsid w:val="000B776E"/>
    <w:rsid w:val="000C0709"/>
    <w:rsid w:val="000C2AAE"/>
    <w:rsid w:val="000C4B51"/>
    <w:rsid w:val="000D0546"/>
    <w:rsid w:val="000D0F41"/>
    <w:rsid w:val="000D3A5D"/>
    <w:rsid w:val="000D3D63"/>
    <w:rsid w:val="000D4796"/>
    <w:rsid w:val="000E0A0D"/>
    <w:rsid w:val="000E1A7C"/>
    <w:rsid w:val="000E76D8"/>
    <w:rsid w:val="000E7F03"/>
    <w:rsid w:val="000F64F0"/>
    <w:rsid w:val="0010087A"/>
    <w:rsid w:val="00100C65"/>
    <w:rsid w:val="00105375"/>
    <w:rsid w:val="00110083"/>
    <w:rsid w:val="00110D23"/>
    <w:rsid w:val="00111185"/>
    <w:rsid w:val="00115CD5"/>
    <w:rsid w:val="00120FA9"/>
    <w:rsid w:val="00122BB9"/>
    <w:rsid w:val="00124173"/>
    <w:rsid w:val="00124CAE"/>
    <w:rsid w:val="00125039"/>
    <w:rsid w:val="001251EA"/>
    <w:rsid w:val="001257C4"/>
    <w:rsid w:val="00127578"/>
    <w:rsid w:val="001376FC"/>
    <w:rsid w:val="00142250"/>
    <w:rsid w:val="001444DB"/>
    <w:rsid w:val="00144CC5"/>
    <w:rsid w:val="001574EA"/>
    <w:rsid w:val="0016008A"/>
    <w:rsid w:val="00161321"/>
    <w:rsid w:val="00165B66"/>
    <w:rsid w:val="00170A61"/>
    <w:rsid w:val="001725BE"/>
    <w:rsid w:val="00175B91"/>
    <w:rsid w:val="0017614E"/>
    <w:rsid w:val="001809BD"/>
    <w:rsid w:val="00181C30"/>
    <w:rsid w:val="001823AD"/>
    <w:rsid w:val="0018336B"/>
    <w:rsid w:val="00185B00"/>
    <w:rsid w:val="00190BA4"/>
    <w:rsid w:val="00191076"/>
    <w:rsid w:val="00192481"/>
    <w:rsid w:val="00192A6C"/>
    <w:rsid w:val="001939F5"/>
    <w:rsid w:val="00193A8A"/>
    <w:rsid w:val="001949DB"/>
    <w:rsid w:val="001967BB"/>
    <w:rsid w:val="00197F3D"/>
    <w:rsid w:val="001A01AE"/>
    <w:rsid w:val="001A0476"/>
    <w:rsid w:val="001A20DE"/>
    <w:rsid w:val="001A2A50"/>
    <w:rsid w:val="001A2FBF"/>
    <w:rsid w:val="001A4441"/>
    <w:rsid w:val="001A656C"/>
    <w:rsid w:val="001A72FF"/>
    <w:rsid w:val="001B0D9C"/>
    <w:rsid w:val="001B204C"/>
    <w:rsid w:val="001B3ED2"/>
    <w:rsid w:val="001B588B"/>
    <w:rsid w:val="001B7DF6"/>
    <w:rsid w:val="001C5317"/>
    <w:rsid w:val="001C6CC8"/>
    <w:rsid w:val="001E1D2D"/>
    <w:rsid w:val="001E4061"/>
    <w:rsid w:val="001E7E9A"/>
    <w:rsid w:val="001F1EF6"/>
    <w:rsid w:val="001F1FD3"/>
    <w:rsid w:val="001F6438"/>
    <w:rsid w:val="002026A1"/>
    <w:rsid w:val="00202B61"/>
    <w:rsid w:val="00202F88"/>
    <w:rsid w:val="0020302C"/>
    <w:rsid w:val="00204FC6"/>
    <w:rsid w:val="00211026"/>
    <w:rsid w:val="00211A70"/>
    <w:rsid w:val="00211CFF"/>
    <w:rsid w:val="00216745"/>
    <w:rsid w:val="00217B3F"/>
    <w:rsid w:val="002220C0"/>
    <w:rsid w:val="00222308"/>
    <w:rsid w:val="0022321B"/>
    <w:rsid w:val="0022475F"/>
    <w:rsid w:val="00224AE7"/>
    <w:rsid w:val="002254C4"/>
    <w:rsid w:val="00225DA7"/>
    <w:rsid w:val="00225DE4"/>
    <w:rsid w:val="0022689C"/>
    <w:rsid w:val="00227E9B"/>
    <w:rsid w:val="002308D9"/>
    <w:rsid w:val="00230938"/>
    <w:rsid w:val="00231C20"/>
    <w:rsid w:val="00232C28"/>
    <w:rsid w:val="002339D1"/>
    <w:rsid w:val="002343C3"/>
    <w:rsid w:val="00234A86"/>
    <w:rsid w:val="00236680"/>
    <w:rsid w:val="00243A5F"/>
    <w:rsid w:val="00245207"/>
    <w:rsid w:val="002463E7"/>
    <w:rsid w:val="002474A6"/>
    <w:rsid w:val="00251F0B"/>
    <w:rsid w:val="00256F08"/>
    <w:rsid w:val="00267F6A"/>
    <w:rsid w:val="00273574"/>
    <w:rsid w:val="00273F4E"/>
    <w:rsid w:val="002740FE"/>
    <w:rsid w:val="00275B9E"/>
    <w:rsid w:val="00280B64"/>
    <w:rsid w:val="00281698"/>
    <w:rsid w:val="00283AA0"/>
    <w:rsid w:val="0028596C"/>
    <w:rsid w:val="00287D8C"/>
    <w:rsid w:val="00293151"/>
    <w:rsid w:val="00294AFA"/>
    <w:rsid w:val="002962AC"/>
    <w:rsid w:val="002A6F28"/>
    <w:rsid w:val="002B0828"/>
    <w:rsid w:val="002B3077"/>
    <w:rsid w:val="002B677D"/>
    <w:rsid w:val="002C0BFE"/>
    <w:rsid w:val="002C43F8"/>
    <w:rsid w:val="002C6DFC"/>
    <w:rsid w:val="002C7C54"/>
    <w:rsid w:val="002D0A87"/>
    <w:rsid w:val="002D6503"/>
    <w:rsid w:val="002E1474"/>
    <w:rsid w:val="002E2428"/>
    <w:rsid w:val="002E6486"/>
    <w:rsid w:val="002F0843"/>
    <w:rsid w:val="002F4655"/>
    <w:rsid w:val="00303372"/>
    <w:rsid w:val="003036A5"/>
    <w:rsid w:val="00304D02"/>
    <w:rsid w:val="00305677"/>
    <w:rsid w:val="00306241"/>
    <w:rsid w:val="0030763F"/>
    <w:rsid w:val="00307716"/>
    <w:rsid w:val="00320351"/>
    <w:rsid w:val="00332046"/>
    <w:rsid w:val="003324F6"/>
    <w:rsid w:val="00335032"/>
    <w:rsid w:val="0033584E"/>
    <w:rsid w:val="003358D8"/>
    <w:rsid w:val="0034111C"/>
    <w:rsid w:val="00350150"/>
    <w:rsid w:val="003516F2"/>
    <w:rsid w:val="00355357"/>
    <w:rsid w:val="00357FC7"/>
    <w:rsid w:val="0036114D"/>
    <w:rsid w:val="00366552"/>
    <w:rsid w:val="00370025"/>
    <w:rsid w:val="0037216A"/>
    <w:rsid w:val="003735FA"/>
    <w:rsid w:val="00375793"/>
    <w:rsid w:val="0037587C"/>
    <w:rsid w:val="003758D3"/>
    <w:rsid w:val="00375E04"/>
    <w:rsid w:val="00376053"/>
    <w:rsid w:val="00376437"/>
    <w:rsid w:val="003765AF"/>
    <w:rsid w:val="00376C0A"/>
    <w:rsid w:val="003773FA"/>
    <w:rsid w:val="00380A9C"/>
    <w:rsid w:val="0038377D"/>
    <w:rsid w:val="00385C10"/>
    <w:rsid w:val="0038644A"/>
    <w:rsid w:val="003872B1"/>
    <w:rsid w:val="00387B37"/>
    <w:rsid w:val="00393DF7"/>
    <w:rsid w:val="003A0714"/>
    <w:rsid w:val="003A46C8"/>
    <w:rsid w:val="003A4835"/>
    <w:rsid w:val="003A575E"/>
    <w:rsid w:val="003A5D8A"/>
    <w:rsid w:val="003A7B2C"/>
    <w:rsid w:val="003A7E75"/>
    <w:rsid w:val="003B0633"/>
    <w:rsid w:val="003B2F40"/>
    <w:rsid w:val="003B6A0D"/>
    <w:rsid w:val="003C0017"/>
    <w:rsid w:val="003C044F"/>
    <w:rsid w:val="003C3743"/>
    <w:rsid w:val="003C4B69"/>
    <w:rsid w:val="003C51C0"/>
    <w:rsid w:val="003C6050"/>
    <w:rsid w:val="003C6FF8"/>
    <w:rsid w:val="003D3CD4"/>
    <w:rsid w:val="003D69D5"/>
    <w:rsid w:val="003D74C7"/>
    <w:rsid w:val="003D7AC3"/>
    <w:rsid w:val="003E095D"/>
    <w:rsid w:val="003E228D"/>
    <w:rsid w:val="003E250B"/>
    <w:rsid w:val="003E6A4A"/>
    <w:rsid w:val="003E7CE2"/>
    <w:rsid w:val="003F0C83"/>
    <w:rsid w:val="003F0E2A"/>
    <w:rsid w:val="003F1A85"/>
    <w:rsid w:val="003F2054"/>
    <w:rsid w:val="003F740F"/>
    <w:rsid w:val="004019BC"/>
    <w:rsid w:val="00401A5B"/>
    <w:rsid w:val="00404F19"/>
    <w:rsid w:val="004113E4"/>
    <w:rsid w:val="00414277"/>
    <w:rsid w:val="00416D24"/>
    <w:rsid w:val="0042027C"/>
    <w:rsid w:val="004243F5"/>
    <w:rsid w:val="0042618E"/>
    <w:rsid w:val="00426A85"/>
    <w:rsid w:val="0043136E"/>
    <w:rsid w:val="00431FDB"/>
    <w:rsid w:val="0043553E"/>
    <w:rsid w:val="00436E74"/>
    <w:rsid w:val="00437863"/>
    <w:rsid w:val="00442AD0"/>
    <w:rsid w:val="00443543"/>
    <w:rsid w:val="00445C36"/>
    <w:rsid w:val="00452A2E"/>
    <w:rsid w:val="00453F57"/>
    <w:rsid w:val="00455361"/>
    <w:rsid w:val="004561B0"/>
    <w:rsid w:val="004568F0"/>
    <w:rsid w:val="004607DC"/>
    <w:rsid w:val="00462798"/>
    <w:rsid w:val="00463B12"/>
    <w:rsid w:val="004642B7"/>
    <w:rsid w:val="004662A6"/>
    <w:rsid w:val="00466E69"/>
    <w:rsid w:val="0046707E"/>
    <w:rsid w:val="00467810"/>
    <w:rsid w:val="0047059A"/>
    <w:rsid w:val="004722E1"/>
    <w:rsid w:val="00474494"/>
    <w:rsid w:val="00475785"/>
    <w:rsid w:val="00482A7A"/>
    <w:rsid w:val="00482B4E"/>
    <w:rsid w:val="0048324E"/>
    <w:rsid w:val="004862E4"/>
    <w:rsid w:val="00490AB3"/>
    <w:rsid w:val="00493308"/>
    <w:rsid w:val="004934E8"/>
    <w:rsid w:val="00493B97"/>
    <w:rsid w:val="00495150"/>
    <w:rsid w:val="00497B9F"/>
    <w:rsid w:val="004A009B"/>
    <w:rsid w:val="004A00C8"/>
    <w:rsid w:val="004A0965"/>
    <w:rsid w:val="004A250C"/>
    <w:rsid w:val="004A290F"/>
    <w:rsid w:val="004A6E3D"/>
    <w:rsid w:val="004B375D"/>
    <w:rsid w:val="004B513B"/>
    <w:rsid w:val="004C18CC"/>
    <w:rsid w:val="004C19D3"/>
    <w:rsid w:val="004C20C7"/>
    <w:rsid w:val="004C2110"/>
    <w:rsid w:val="004C3AC1"/>
    <w:rsid w:val="004C3B67"/>
    <w:rsid w:val="004C3C4E"/>
    <w:rsid w:val="004C4A0F"/>
    <w:rsid w:val="004C4A5B"/>
    <w:rsid w:val="004C6CD9"/>
    <w:rsid w:val="004D06B8"/>
    <w:rsid w:val="004D149D"/>
    <w:rsid w:val="004D44F5"/>
    <w:rsid w:val="004D4A2A"/>
    <w:rsid w:val="004D5C9A"/>
    <w:rsid w:val="004D6794"/>
    <w:rsid w:val="004D7B6A"/>
    <w:rsid w:val="004E0A4A"/>
    <w:rsid w:val="004E1236"/>
    <w:rsid w:val="004E1FE9"/>
    <w:rsid w:val="004E2FC1"/>
    <w:rsid w:val="004E3F82"/>
    <w:rsid w:val="004E41BA"/>
    <w:rsid w:val="004E5841"/>
    <w:rsid w:val="004E7884"/>
    <w:rsid w:val="004F23B8"/>
    <w:rsid w:val="004F6498"/>
    <w:rsid w:val="004F7A20"/>
    <w:rsid w:val="00500B5B"/>
    <w:rsid w:val="00500E88"/>
    <w:rsid w:val="00501E91"/>
    <w:rsid w:val="00504243"/>
    <w:rsid w:val="00505A90"/>
    <w:rsid w:val="00505CFF"/>
    <w:rsid w:val="00507DFC"/>
    <w:rsid w:val="00510EF0"/>
    <w:rsid w:val="005137D8"/>
    <w:rsid w:val="00515F0B"/>
    <w:rsid w:val="00522FEA"/>
    <w:rsid w:val="005250D4"/>
    <w:rsid w:val="00526E86"/>
    <w:rsid w:val="005332CD"/>
    <w:rsid w:val="0053355D"/>
    <w:rsid w:val="00535564"/>
    <w:rsid w:val="00536E6C"/>
    <w:rsid w:val="00541201"/>
    <w:rsid w:val="00542C8C"/>
    <w:rsid w:val="0054324B"/>
    <w:rsid w:val="00543495"/>
    <w:rsid w:val="005441C1"/>
    <w:rsid w:val="00544E7E"/>
    <w:rsid w:val="005461B4"/>
    <w:rsid w:val="00564EEA"/>
    <w:rsid w:val="00566D10"/>
    <w:rsid w:val="0056765F"/>
    <w:rsid w:val="005720C1"/>
    <w:rsid w:val="00572D5D"/>
    <w:rsid w:val="0057345E"/>
    <w:rsid w:val="00574ACB"/>
    <w:rsid w:val="00574E60"/>
    <w:rsid w:val="0058421D"/>
    <w:rsid w:val="00586961"/>
    <w:rsid w:val="005872C3"/>
    <w:rsid w:val="00587F60"/>
    <w:rsid w:val="00592CB7"/>
    <w:rsid w:val="00593679"/>
    <w:rsid w:val="00594EFB"/>
    <w:rsid w:val="00596061"/>
    <w:rsid w:val="00596111"/>
    <w:rsid w:val="0059669B"/>
    <w:rsid w:val="0059701E"/>
    <w:rsid w:val="00597AAE"/>
    <w:rsid w:val="005A1E48"/>
    <w:rsid w:val="005A4415"/>
    <w:rsid w:val="005C3606"/>
    <w:rsid w:val="005C4890"/>
    <w:rsid w:val="005C493A"/>
    <w:rsid w:val="005D1040"/>
    <w:rsid w:val="005D4340"/>
    <w:rsid w:val="005E44F9"/>
    <w:rsid w:val="005E672B"/>
    <w:rsid w:val="005F099D"/>
    <w:rsid w:val="005F1E28"/>
    <w:rsid w:val="005F375C"/>
    <w:rsid w:val="005F3A2F"/>
    <w:rsid w:val="005F50E0"/>
    <w:rsid w:val="005F5EB1"/>
    <w:rsid w:val="005F62B9"/>
    <w:rsid w:val="006028A8"/>
    <w:rsid w:val="00603CC0"/>
    <w:rsid w:val="006058C4"/>
    <w:rsid w:val="006064BF"/>
    <w:rsid w:val="00606E83"/>
    <w:rsid w:val="00607D03"/>
    <w:rsid w:val="00610AFD"/>
    <w:rsid w:val="00612225"/>
    <w:rsid w:val="00614E9C"/>
    <w:rsid w:val="00615087"/>
    <w:rsid w:val="0061571B"/>
    <w:rsid w:val="00616466"/>
    <w:rsid w:val="00622995"/>
    <w:rsid w:val="00622B56"/>
    <w:rsid w:val="00630210"/>
    <w:rsid w:val="00631A0E"/>
    <w:rsid w:val="0063246B"/>
    <w:rsid w:val="00632B9D"/>
    <w:rsid w:val="00634B18"/>
    <w:rsid w:val="00651A3D"/>
    <w:rsid w:val="006528DD"/>
    <w:rsid w:val="006550B3"/>
    <w:rsid w:val="0065589E"/>
    <w:rsid w:val="006578DA"/>
    <w:rsid w:val="00660D3B"/>
    <w:rsid w:val="0066318F"/>
    <w:rsid w:val="00663C3A"/>
    <w:rsid w:val="00663CA0"/>
    <w:rsid w:val="00666221"/>
    <w:rsid w:val="00666820"/>
    <w:rsid w:val="00673BAA"/>
    <w:rsid w:val="00673C01"/>
    <w:rsid w:val="006775D3"/>
    <w:rsid w:val="00681F18"/>
    <w:rsid w:val="00682F9D"/>
    <w:rsid w:val="0068428F"/>
    <w:rsid w:val="00684A07"/>
    <w:rsid w:val="00684E12"/>
    <w:rsid w:val="006913D6"/>
    <w:rsid w:val="006A49B2"/>
    <w:rsid w:val="006A4F8A"/>
    <w:rsid w:val="006A5089"/>
    <w:rsid w:val="006B23A4"/>
    <w:rsid w:val="006B2808"/>
    <w:rsid w:val="006B29F3"/>
    <w:rsid w:val="006B31D5"/>
    <w:rsid w:val="006B7E09"/>
    <w:rsid w:val="006C00B0"/>
    <w:rsid w:val="006C1639"/>
    <w:rsid w:val="006C5656"/>
    <w:rsid w:val="006C6018"/>
    <w:rsid w:val="006C7D14"/>
    <w:rsid w:val="006D048D"/>
    <w:rsid w:val="006D2CD3"/>
    <w:rsid w:val="006D360F"/>
    <w:rsid w:val="006D40BE"/>
    <w:rsid w:val="006D559D"/>
    <w:rsid w:val="006D633C"/>
    <w:rsid w:val="006E435A"/>
    <w:rsid w:val="006E5098"/>
    <w:rsid w:val="006E5FB8"/>
    <w:rsid w:val="006F32B2"/>
    <w:rsid w:val="006F3529"/>
    <w:rsid w:val="006F5065"/>
    <w:rsid w:val="006F58AA"/>
    <w:rsid w:val="006F59AB"/>
    <w:rsid w:val="006F66FA"/>
    <w:rsid w:val="006F6720"/>
    <w:rsid w:val="006F678E"/>
    <w:rsid w:val="006F71F0"/>
    <w:rsid w:val="00700AD6"/>
    <w:rsid w:val="00705014"/>
    <w:rsid w:val="00705484"/>
    <w:rsid w:val="00706445"/>
    <w:rsid w:val="0071424A"/>
    <w:rsid w:val="00714F82"/>
    <w:rsid w:val="00715D38"/>
    <w:rsid w:val="00716C42"/>
    <w:rsid w:val="00716E7A"/>
    <w:rsid w:val="00717904"/>
    <w:rsid w:val="00723DD2"/>
    <w:rsid w:val="00724680"/>
    <w:rsid w:val="0072528B"/>
    <w:rsid w:val="00725355"/>
    <w:rsid w:val="007256A5"/>
    <w:rsid w:val="00726E06"/>
    <w:rsid w:val="0072716E"/>
    <w:rsid w:val="007310C6"/>
    <w:rsid w:val="00734305"/>
    <w:rsid w:val="00737C18"/>
    <w:rsid w:val="00737DA6"/>
    <w:rsid w:val="00740329"/>
    <w:rsid w:val="00741776"/>
    <w:rsid w:val="00742414"/>
    <w:rsid w:val="0074245B"/>
    <w:rsid w:val="0074721C"/>
    <w:rsid w:val="00747CCB"/>
    <w:rsid w:val="00750DE0"/>
    <w:rsid w:val="00750E3D"/>
    <w:rsid w:val="00752CA4"/>
    <w:rsid w:val="00754E24"/>
    <w:rsid w:val="007610CB"/>
    <w:rsid w:val="0076763E"/>
    <w:rsid w:val="00767F52"/>
    <w:rsid w:val="00770375"/>
    <w:rsid w:val="007704BD"/>
    <w:rsid w:val="0077050C"/>
    <w:rsid w:val="00770A99"/>
    <w:rsid w:val="00770BDF"/>
    <w:rsid w:val="0077381A"/>
    <w:rsid w:val="007777CA"/>
    <w:rsid w:val="00777E0D"/>
    <w:rsid w:val="00781378"/>
    <w:rsid w:val="007835C2"/>
    <w:rsid w:val="0079502B"/>
    <w:rsid w:val="00795433"/>
    <w:rsid w:val="00795A24"/>
    <w:rsid w:val="00796AF6"/>
    <w:rsid w:val="007A1CD8"/>
    <w:rsid w:val="007A2156"/>
    <w:rsid w:val="007A7849"/>
    <w:rsid w:val="007A7A25"/>
    <w:rsid w:val="007B003B"/>
    <w:rsid w:val="007B0854"/>
    <w:rsid w:val="007B3740"/>
    <w:rsid w:val="007B3BA5"/>
    <w:rsid w:val="007B422F"/>
    <w:rsid w:val="007B48EC"/>
    <w:rsid w:val="007B4F8F"/>
    <w:rsid w:val="007C1CCD"/>
    <w:rsid w:val="007C79AF"/>
    <w:rsid w:val="007D0833"/>
    <w:rsid w:val="007D26A1"/>
    <w:rsid w:val="007D321A"/>
    <w:rsid w:val="007D4C79"/>
    <w:rsid w:val="007D64CF"/>
    <w:rsid w:val="007D6883"/>
    <w:rsid w:val="007D6F9B"/>
    <w:rsid w:val="007D7FC6"/>
    <w:rsid w:val="007E0D0E"/>
    <w:rsid w:val="007E4D1F"/>
    <w:rsid w:val="007E4F64"/>
    <w:rsid w:val="007E5417"/>
    <w:rsid w:val="007E5ADB"/>
    <w:rsid w:val="007E73EE"/>
    <w:rsid w:val="007F0D88"/>
    <w:rsid w:val="007F10C0"/>
    <w:rsid w:val="007F1AF1"/>
    <w:rsid w:val="007F1F18"/>
    <w:rsid w:val="007F3561"/>
    <w:rsid w:val="007F41FD"/>
    <w:rsid w:val="007F4EBF"/>
    <w:rsid w:val="007F4FA3"/>
    <w:rsid w:val="007F6D23"/>
    <w:rsid w:val="008014E6"/>
    <w:rsid w:val="008028A3"/>
    <w:rsid w:val="00802A7B"/>
    <w:rsid w:val="00803293"/>
    <w:rsid w:val="008042DB"/>
    <w:rsid w:val="00804A41"/>
    <w:rsid w:val="00805004"/>
    <w:rsid w:val="008112CC"/>
    <w:rsid w:val="00815277"/>
    <w:rsid w:val="00816499"/>
    <w:rsid w:val="00817BD0"/>
    <w:rsid w:val="00820B2A"/>
    <w:rsid w:val="00822B38"/>
    <w:rsid w:val="00825288"/>
    <w:rsid w:val="00825493"/>
    <w:rsid w:val="00830970"/>
    <w:rsid w:val="00831C46"/>
    <w:rsid w:val="00834D85"/>
    <w:rsid w:val="00835494"/>
    <w:rsid w:val="00835AC3"/>
    <w:rsid w:val="00837487"/>
    <w:rsid w:val="00843514"/>
    <w:rsid w:val="0085007F"/>
    <w:rsid w:val="008513E7"/>
    <w:rsid w:val="00853121"/>
    <w:rsid w:val="008608B6"/>
    <w:rsid w:val="008611D4"/>
    <w:rsid w:val="00862ED9"/>
    <w:rsid w:val="008664B7"/>
    <w:rsid w:val="008672D6"/>
    <w:rsid w:val="00872320"/>
    <w:rsid w:val="0087450D"/>
    <w:rsid w:val="0087470F"/>
    <w:rsid w:val="00876C21"/>
    <w:rsid w:val="00883533"/>
    <w:rsid w:val="00887978"/>
    <w:rsid w:val="00893BC2"/>
    <w:rsid w:val="00894F26"/>
    <w:rsid w:val="008A10FA"/>
    <w:rsid w:val="008A42B4"/>
    <w:rsid w:val="008A679D"/>
    <w:rsid w:val="008B1293"/>
    <w:rsid w:val="008B2245"/>
    <w:rsid w:val="008B2839"/>
    <w:rsid w:val="008B3647"/>
    <w:rsid w:val="008B552F"/>
    <w:rsid w:val="008C2B9A"/>
    <w:rsid w:val="008C661B"/>
    <w:rsid w:val="008C715C"/>
    <w:rsid w:val="008C796E"/>
    <w:rsid w:val="008D3F19"/>
    <w:rsid w:val="008D5A83"/>
    <w:rsid w:val="008E13DA"/>
    <w:rsid w:val="008E3777"/>
    <w:rsid w:val="008E3CED"/>
    <w:rsid w:val="008E487B"/>
    <w:rsid w:val="008E57D9"/>
    <w:rsid w:val="008E7210"/>
    <w:rsid w:val="008E7826"/>
    <w:rsid w:val="008F0D90"/>
    <w:rsid w:val="008F111D"/>
    <w:rsid w:val="008F2442"/>
    <w:rsid w:val="008F6DDF"/>
    <w:rsid w:val="008F74C0"/>
    <w:rsid w:val="00902004"/>
    <w:rsid w:val="00903F23"/>
    <w:rsid w:val="00904ACE"/>
    <w:rsid w:val="0090551D"/>
    <w:rsid w:val="00906B60"/>
    <w:rsid w:val="00907C75"/>
    <w:rsid w:val="00910B8C"/>
    <w:rsid w:val="00910F62"/>
    <w:rsid w:val="00915C08"/>
    <w:rsid w:val="00917E66"/>
    <w:rsid w:val="00920F83"/>
    <w:rsid w:val="00921B1F"/>
    <w:rsid w:val="009231AD"/>
    <w:rsid w:val="009237ED"/>
    <w:rsid w:val="00927D45"/>
    <w:rsid w:val="0093066A"/>
    <w:rsid w:val="009306F2"/>
    <w:rsid w:val="0093095B"/>
    <w:rsid w:val="0093157D"/>
    <w:rsid w:val="00933E31"/>
    <w:rsid w:val="00935468"/>
    <w:rsid w:val="00942BA9"/>
    <w:rsid w:val="00943A46"/>
    <w:rsid w:val="00944F80"/>
    <w:rsid w:val="00945799"/>
    <w:rsid w:val="00950D02"/>
    <w:rsid w:val="00954D5A"/>
    <w:rsid w:val="009579ED"/>
    <w:rsid w:val="009623FA"/>
    <w:rsid w:val="009632DE"/>
    <w:rsid w:val="0096342D"/>
    <w:rsid w:val="009641C0"/>
    <w:rsid w:val="0096668A"/>
    <w:rsid w:val="00967F95"/>
    <w:rsid w:val="00971924"/>
    <w:rsid w:val="009722EC"/>
    <w:rsid w:val="00973803"/>
    <w:rsid w:val="00980680"/>
    <w:rsid w:val="009816A7"/>
    <w:rsid w:val="00981A88"/>
    <w:rsid w:val="0098270A"/>
    <w:rsid w:val="00984B6F"/>
    <w:rsid w:val="0099128B"/>
    <w:rsid w:val="00992F86"/>
    <w:rsid w:val="00993810"/>
    <w:rsid w:val="0099407F"/>
    <w:rsid w:val="00994BEB"/>
    <w:rsid w:val="00995B62"/>
    <w:rsid w:val="009A1257"/>
    <w:rsid w:val="009A43EA"/>
    <w:rsid w:val="009A57E3"/>
    <w:rsid w:val="009B3B94"/>
    <w:rsid w:val="009B569B"/>
    <w:rsid w:val="009B5A53"/>
    <w:rsid w:val="009B713F"/>
    <w:rsid w:val="009C18B9"/>
    <w:rsid w:val="009D0186"/>
    <w:rsid w:val="009D163A"/>
    <w:rsid w:val="009D4CE4"/>
    <w:rsid w:val="009D6B6A"/>
    <w:rsid w:val="009E03EB"/>
    <w:rsid w:val="009E0DE4"/>
    <w:rsid w:val="009E39FA"/>
    <w:rsid w:val="009E40E8"/>
    <w:rsid w:val="009E43E9"/>
    <w:rsid w:val="009E5591"/>
    <w:rsid w:val="009E6C89"/>
    <w:rsid w:val="009F2607"/>
    <w:rsid w:val="009F27A2"/>
    <w:rsid w:val="009F2EBD"/>
    <w:rsid w:val="009F4107"/>
    <w:rsid w:val="00A02BEE"/>
    <w:rsid w:val="00A03A74"/>
    <w:rsid w:val="00A070B5"/>
    <w:rsid w:val="00A11FB4"/>
    <w:rsid w:val="00A1247E"/>
    <w:rsid w:val="00A1351B"/>
    <w:rsid w:val="00A21F52"/>
    <w:rsid w:val="00A21F81"/>
    <w:rsid w:val="00A24661"/>
    <w:rsid w:val="00A2495B"/>
    <w:rsid w:val="00A24CFC"/>
    <w:rsid w:val="00A250A2"/>
    <w:rsid w:val="00A25449"/>
    <w:rsid w:val="00A25C7B"/>
    <w:rsid w:val="00A32034"/>
    <w:rsid w:val="00A32BB4"/>
    <w:rsid w:val="00A34299"/>
    <w:rsid w:val="00A345C1"/>
    <w:rsid w:val="00A348CF"/>
    <w:rsid w:val="00A34ACB"/>
    <w:rsid w:val="00A3557A"/>
    <w:rsid w:val="00A356AA"/>
    <w:rsid w:val="00A36347"/>
    <w:rsid w:val="00A375BB"/>
    <w:rsid w:val="00A37D77"/>
    <w:rsid w:val="00A40672"/>
    <w:rsid w:val="00A41EF6"/>
    <w:rsid w:val="00A42D88"/>
    <w:rsid w:val="00A4322A"/>
    <w:rsid w:val="00A44D16"/>
    <w:rsid w:val="00A45397"/>
    <w:rsid w:val="00A45549"/>
    <w:rsid w:val="00A50566"/>
    <w:rsid w:val="00A532C0"/>
    <w:rsid w:val="00A616C9"/>
    <w:rsid w:val="00A645C4"/>
    <w:rsid w:val="00A67B2E"/>
    <w:rsid w:val="00A731FC"/>
    <w:rsid w:val="00A7461C"/>
    <w:rsid w:val="00A81FEC"/>
    <w:rsid w:val="00A877CB"/>
    <w:rsid w:val="00A87DB9"/>
    <w:rsid w:val="00A9095B"/>
    <w:rsid w:val="00A94F11"/>
    <w:rsid w:val="00A95755"/>
    <w:rsid w:val="00A97AA8"/>
    <w:rsid w:val="00AA1744"/>
    <w:rsid w:val="00AA3E02"/>
    <w:rsid w:val="00AA4679"/>
    <w:rsid w:val="00AA48D6"/>
    <w:rsid w:val="00AA6238"/>
    <w:rsid w:val="00AA78EB"/>
    <w:rsid w:val="00AB070E"/>
    <w:rsid w:val="00AB0C46"/>
    <w:rsid w:val="00AB3824"/>
    <w:rsid w:val="00AB4700"/>
    <w:rsid w:val="00AB4E8A"/>
    <w:rsid w:val="00AC0138"/>
    <w:rsid w:val="00AC1B62"/>
    <w:rsid w:val="00AC270F"/>
    <w:rsid w:val="00AC2EFA"/>
    <w:rsid w:val="00AC3532"/>
    <w:rsid w:val="00AC763D"/>
    <w:rsid w:val="00AD3B2A"/>
    <w:rsid w:val="00AD5D3D"/>
    <w:rsid w:val="00AE0632"/>
    <w:rsid w:val="00AE285F"/>
    <w:rsid w:val="00AE4D8A"/>
    <w:rsid w:val="00AE5B58"/>
    <w:rsid w:val="00AE7F8D"/>
    <w:rsid w:val="00AF035F"/>
    <w:rsid w:val="00AF059D"/>
    <w:rsid w:val="00AF072F"/>
    <w:rsid w:val="00AF10A5"/>
    <w:rsid w:val="00AF3642"/>
    <w:rsid w:val="00AF3D08"/>
    <w:rsid w:val="00AF4C13"/>
    <w:rsid w:val="00AF66CB"/>
    <w:rsid w:val="00B053D8"/>
    <w:rsid w:val="00B11C15"/>
    <w:rsid w:val="00B14A1C"/>
    <w:rsid w:val="00B16710"/>
    <w:rsid w:val="00B178CB"/>
    <w:rsid w:val="00B209D1"/>
    <w:rsid w:val="00B2107B"/>
    <w:rsid w:val="00B21E6B"/>
    <w:rsid w:val="00B3154E"/>
    <w:rsid w:val="00B33602"/>
    <w:rsid w:val="00B3500E"/>
    <w:rsid w:val="00B36BFF"/>
    <w:rsid w:val="00B37A30"/>
    <w:rsid w:val="00B41144"/>
    <w:rsid w:val="00B41AFC"/>
    <w:rsid w:val="00B4343F"/>
    <w:rsid w:val="00B4439A"/>
    <w:rsid w:val="00B46564"/>
    <w:rsid w:val="00B47A78"/>
    <w:rsid w:val="00B54870"/>
    <w:rsid w:val="00B54D91"/>
    <w:rsid w:val="00B630E7"/>
    <w:rsid w:val="00B631DA"/>
    <w:rsid w:val="00B64952"/>
    <w:rsid w:val="00B64B4E"/>
    <w:rsid w:val="00B64E2C"/>
    <w:rsid w:val="00B67A71"/>
    <w:rsid w:val="00B70D0B"/>
    <w:rsid w:val="00B71357"/>
    <w:rsid w:val="00B71DE2"/>
    <w:rsid w:val="00B73337"/>
    <w:rsid w:val="00B750DE"/>
    <w:rsid w:val="00B77929"/>
    <w:rsid w:val="00B814C3"/>
    <w:rsid w:val="00B84866"/>
    <w:rsid w:val="00B84B1E"/>
    <w:rsid w:val="00B85625"/>
    <w:rsid w:val="00B92ECE"/>
    <w:rsid w:val="00B9467B"/>
    <w:rsid w:val="00B966DF"/>
    <w:rsid w:val="00BA1335"/>
    <w:rsid w:val="00BA4D33"/>
    <w:rsid w:val="00BA4FAB"/>
    <w:rsid w:val="00BA66BD"/>
    <w:rsid w:val="00BA6A3E"/>
    <w:rsid w:val="00BB087F"/>
    <w:rsid w:val="00BB0A76"/>
    <w:rsid w:val="00BB4F01"/>
    <w:rsid w:val="00BB64D6"/>
    <w:rsid w:val="00BC162C"/>
    <w:rsid w:val="00BC55A0"/>
    <w:rsid w:val="00BD0FD9"/>
    <w:rsid w:val="00BD36A3"/>
    <w:rsid w:val="00BD3C06"/>
    <w:rsid w:val="00BD7FDE"/>
    <w:rsid w:val="00BE3DD5"/>
    <w:rsid w:val="00BE6AC0"/>
    <w:rsid w:val="00BF1F51"/>
    <w:rsid w:val="00BF5073"/>
    <w:rsid w:val="00BF5E9A"/>
    <w:rsid w:val="00BF629D"/>
    <w:rsid w:val="00BF6E19"/>
    <w:rsid w:val="00BF71A4"/>
    <w:rsid w:val="00BF74C4"/>
    <w:rsid w:val="00BF7E55"/>
    <w:rsid w:val="00C04896"/>
    <w:rsid w:val="00C05CAA"/>
    <w:rsid w:val="00C10196"/>
    <w:rsid w:val="00C1257F"/>
    <w:rsid w:val="00C13F8D"/>
    <w:rsid w:val="00C21756"/>
    <w:rsid w:val="00C221AA"/>
    <w:rsid w:val="00C255D9"/>
    <w:rsid w:val="00C30262"/>
    <w:rsid w:val="00C34570"/>
    <w:rsid w:val="00C3765D"/>
    <w:rsid w:val="00C44E90"/>
    <w:rsid w:val="00C4570C"/>
    <w:rsid w:val="00C458B1"/>
    <w:rsid w:val="00C46FE3"/>
    <w:rsid w:val="00C47F57"/>
    <w:rsid w:val="00C5280E"/>
    <w:rsid w:val="00C5416C"/>
    <w:rsid w:val="00C541A7"/>
    <w:rsid w:val="00C57632"/>
    <w:rsid w:val="00C63BFF"/>
    <w:rsid w:val="00C63C59"/>
    <w:rsid w:val="00C6403A"/>
    <w:rsid w:val="00C64C75"/>
    <w:rsid w:val="00C651C2"/>
    <w:rsid w:val="00C71506"/>
    <w:rsid w:val="00C7569F"/>
    <w:rsid w:val="00C763E9"/>
    <w:rsid w:val="00C77750"/>
    <w:rsid w:val="00C7784B"/>
    <w:rsid w:val="00C77EE6"/>
    <w:rsid w:val="00C826AA"/>
    <w:rsid w:val="00C836FF"/>
    <w:rsid w:val="00C85984"/>
    <w:rsid w:val="00C859FD"/>
    <w:rsid w:val="00C864FD"/>
    <w:rsid w:val="00C94D0C"/>
    <w:rsid w:val="00C958A3"/>
    <w:rsid w:val="00C9777F"/>
    <w:rsid w:val="00CA149C"/>
    <w:rsid w:val="00CA25EB"/>
    <w:rsid w:val="00CA5FD4"/>
    <w:rsid w:val="00CA6A01"/>
    <w:rsid w:val="00CA726E"/>
    <w:rsid w:val="00CA72A8"/>
    <w:rsid w:val="00CB4F40"/>
    <w:rsid w:val="00CB5911"/>
    <w:rsid w:val="00CB5C94"/>
    <w:rsid w:val="00CB5E76"/>
    <w:rsid w:val="00CC0BB4"/>
    <w:rsid w:val="00CC0C4F"/>
    <w:rsid w:val="00CC7220"/>
    <w:rsid w:val="00CC7ECD"/>
    <w:rsid w:val="00CD0906"/>
    <w:rsid w:val="00CD4685"/>
    <w:rsid w:val="00CD4BC2"/>
    <w:rsid w:val="00CD50E3"/>
    <w:rsid w:val="00CF0199"/>
    <w:rsid w:val="00CF0967"/>
    <w:rsid w:val="00CF2D0D"/>
    <w:rsid w:val="00CF415A"/>
    <w:rsid w:val="00CF44C2"/>
    <w:rsid w:val="00D01000"/>
    <w:rsid w:val="00D01602"/>
    <w:rsid w:val="00D02456"/>
    <w:rsid w:val="00D0614D"/>
    <w:rsid w:val="00D07C1D"/>
    <w:rsid w:val="00D101F3"/>
    <w:rsid w:val="00D139B5"/>
    <w:rsid w:val="00D148CE"/>
    <w:rsid w:val="00D16D9E"/>
    <w:rsid w:val="00D21BB6"/>
    <w:rsid w:val="00D21FA6"/>
    <w:rsid w:val="00D229DA"/>
    <w:rsid w:val="00D24283"/>
    <w:rsid w:val="00D25E81"/>
    <w:rsid w:val="00D26059"/>
    <w:rsid w:val="00D26AB1"/>
    <w:rsid w:val="00D272A3"/>
    <w:rsid w:val="00D306AF"/>
    <w:rsid w:val="00D30C77"/>
    <w:rsid w:val="00D31567"/>
    <w:rsid w:val="00D3502E"/>
    <w:rsid w:val="00D42135"/>
    <w:rsid w:val="00D43B16"/>
    <w:rsid w:val="00D44388"/>
    <w:rsid w:val="00D47A3A"/>
    <w:rsid w:val="00D5001B"/>
    <w:rsid w:val="00D51EB5"/>
    <w:rsid w:val="00D52067"/>
    <w:rsid w:val="00D53B1C"/>
    <w:rsid w:val="00D543B1"/>
    <w:rsid w:val="00D5566C"/>
    <w:rsid w:val="00D55B4B"/>
    <w:rsid w:val="00D5630F"/>
    <w:rsid w:val="00D56FB8"/>
    <w:rsid w:val="00D627C2"/>
    <w:rsid w:val="00D64416"/>
    <w:rsid w:val="00D7203F"/>
    <w:rsid w:val="00D72F18"/>
    <w:rsid w:val="00D736B9"/>
    <w:rsid w:val="00D7429C"/>
    <w:rsid w:val="00D74430"/>
    <w:rsid w:val="00D77DBC"/>
    <w:rsid w:val="00D81418"/>
    <w:rsid w:val="00D82E94"/>
    <w:rsid w:val="00D83FC5"/>
    <w:rsid w:val="00D8482A"/>
    <w:rsid w:val="00D8782B"/>
    <w:rsid w:val="00D92A7F"/>
    <w:rsid w:val="00D92F12"/>
    <w:rsid w:val="00D975EF"/>
    <w:rsid w:val="00DA26A9"/>
    <w:rsid w:val="00DA4A3F"/>
    <w:rsid w:val="00DA5743"/>
    <w:rsid w:val="00DA574F"/>
    <w:rsid w:val="00DA74A9"/>
    <w:rsid w:val="00DB0649"/>
    <w:rsid w:val="00DB75A1"/>
    <w:rsid w:val="00DC080C"/>
    <w:rsid w:val="00DC6036"/>
    <w:rsid w:val="00DC729D"/>
    <w:rsid w:val="00DD204C"/>
    <w:rsid w:val="00DD3B42"/>
    <w:rsid w:val="00DD6ED7"/>
    <w:rsid w:val="00DD745F"/>
    <w:rsid w:val="00DE0338"/>
    <w:rsid w:val="00DE22FF"/>
    <w:rsid w:val="00DE7DBA"/>
    <w:rsid w:val="00DF59AC"/>
    <w:rsid w:val="00DF5B2B"/>
    <w:rsid w:val="00DF5CD6"/>
    <w:rsid w:val="00DF6B23"/>
    <w:rsid w:val="00E0007E"/>
    <w:rsid w:val="00E022A3"/>
    <w:rsid w:val="00E03DCD"/>
    <w:rsid w:val="00E125E2"/>
    <w:rsid w:val="00E12A17"/>
    <w:rsid w:val="00E14CAF"/>
    <w:rsid w:val="00E16972"/>
    <w:rsid w:val="00E25DF7"/>
    <w:rsid w:val="00E26BBC"/>
    <w:rsid w:val="00E32302"/>
    <w:rsid w:val="00E365CE"/>
    <w:rsid w:val="00E40434"/>
    <w:rsid w:val="00E43D66"/>
    <w:rsid w:val="00E44743"/>
    <w:rsid w:val="00E45119"/>
    <w:rsid w:val="00E46E5E"/>
    <w:rsid w:val="00E521A1"/>
    <w:rsid w:val="00E547A2"/>
    <w:rsid w:val="00E55829"/>
    <w:rsid w:val="00E55EAD"/>
    <w:rsid w:val="00E56A23"/>
    <w:rsid w:val="00E609CD"/>
    <w:rsid w:val="00E63C2C"/>
    <w:rsid w:val="00E672FA"/>
    <w:rsid w:val="00E73CC0"/>
    <w:rsid w:val="00E73F87"/>
    <w:rsid w:val="00E74B8F"/>
    <w:rsid w:val="00E7686C"/>
    <w:rsid w:val="00E77569"/>
    <w:rsid w:val="00E85496"/>
    <w:rsid w:val="00E86287"/>
    <w:rsid w:val="00E86F20"/>
    <w:rsid w:val="00E93E7E"/>
    <w:rsid w:val="00E95EC6"/>
    <w:rsid w:val="00EA0BB2"/>
    <w:rsid w:val="00EA2317"/>
    <w:rsid w:val="00EA3295"/>
    <w:rsid w:val="00EA3A37"/>
    <w:rsid w:val="00EA514B"/>
    <w:rsid w:val="00EA6811"/>
    <w:rsid w:val="00EA6F07"/>
    <w:rsid w:val="00EB2049"/>
    <w:rsid w:val="00EB2A3A"/>
    <w:rsid w:val="00EB2CF1"/>
    <w:rsid w:val="00EB6262"/>
    <w:rsid w:val="00EC2B77"/>
    <w:rsid w:val="00EC3D0B"/>
    <w:rsid w:val="00EC55BC"/>
    <w:rsid w:val="00EC63E1"/>
    <w:rsid w:val="00ED7E91"/>
    <w:rsid w:val="00EE6B6E"/>
    <w:rsid w:val="00EF5869"/>
    <w:rsid w:val="00EF5972"/>
    <w:rsid w:val="00EF59CF"/>
    <w:rsid w:val="00EF6A1E"/>
    <w:rsid w:val="00EF6B4F"/>
    <w:rsid w:val="00EF7587"/>
    <w:rsid w:val="00F05C09"/>
    <w:rsid w:val="00F07DBA"/>
    <w:rsid w:val="00F10C47"/>
    <w:rsid w:val="00F13583"/>
    <w:rsid w:val="00F1420B"/>
    <w:rsid w:val="00F16588"/>
    <w:rsid w:val="00F167A4"/>
    <w:rsid w:val="00F20EC8"/>
    <w:rsid w:val="00F25019"/>
    <w:rsid w:val="00F27B01"/>
    <w:rsid w:val="00F30027"/>
    <w:rsid w:val="00F32882"/>
    <w:rsid w:val="00F34986"/>
    <w:rsid w:val="00F37B35"/>
    <w:rsid w:val="00F413A7"/>
    <w:rsid w:val="00F43237"/>
    <w:rsid w:val="00F439EF"/>
    <w:rsid w:val="00F43FDE"/>
    <w:rsid w:val="00F446E3"/>
    <w:rsid w:val="00F44C0D"/>
    <w:rsid w:val="00F460F1"/>
    <w:rsid w:val="00F46695"/>
    <w:rsid w:val="00F517CC"/>
    <w:rsid w:val="00F53E9C"/>
    <w:rsid w:val="00F54AB7"/>
    <w:rsid w:val="00F558F1"/>
    <w:rsid w:val="00F56647"/>
    <w:rsid w:val="00F56CCF"/>
    <w:rsid w:val="00F57B5D"/>
    <w:rsid w:val="00F60586"/>
    <w:rsid w:val="00F61FE2"/>
    <w:rsid w:val="00F66CFD"/>
    <w:rsid w:val="00F67D6E"/>
    <w:rsid w:val="00F67EDB"/>
    <w:rsid w:val="00F70812"/>
    <w:rsid w:val="00F71861"/>
    <w:rsid w:val="00F72FFA"/>
    <w:rsid w:val="00F732C2"/>
    <w:rsid w:val="00F733A4"/>
    <w:rsid w:val="00F756D7"/>
    <w:rsid w:val="00F762B0"/>
    <w:rsid w:val="00F81D45"/>
    <w:rsid w:val="00F84546"/>
    <w:rsid w:val="00F9106F"/>
    <w:rsid w:val="00F93FFA"/>
    <w:rsid w:val="00F94175"/>
    <w:rsid w:val="00F96148"/>
    <w:rsid w:val="00F96976"/>
    <w:rsid w:val="00FA196A"/>
    <w:rsid w:val="00FA1EBB"/>
    <w:rsid w:val="00FA4B1E"/>
    <w:rsid w:val="00FA5106"/>
    <w:rsid w:val="00FB0358"/>
    <w:rsid w:val="00FB0697"/>
    <w:rsid w:val="00FB3CFA"/>
    <w:rsid w:val="00FB795E"/>
    <w:rsid w:val="00FC2820"/>
    <w:rsid w:val="00FC3C2C"/>
    <w:rsid w:val="00FC658A"/>
    <w:rsid w:val="00FC6A2E"/>
    <w:rsid w:val="00FD11FB"/>
    <w:rsid w:val="00FD46A4"/>
    <w:rsid w:val="00FD5824"/>
    <w:rsid w:val="00FD6118"/>
    <w:rsid w:val="00FE031F"/>
    <w:rsid w:val="00FE19B4"/>
    <w:rsid w:val="00FE264F"/>
    <w:rsid w:val="00FE3136"/>
    <w:rsid w:val="00FE3759"/>
    <w:rsid w:val="00FE4989"/>
    <w:rsid w:val="00FE5B6A"/>
    <w:rsid w:val="00FE64A7"/>
    <w:rsid w:val="00FF14E1"/>
    <w:rsid w:val="00FF51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EA8DB1"/>
  <w15:docId w15:val="{F34C834E-0092-4E7C-9115-CB587164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26E06"/>
    <w:pPr>
      <w:widowControl w:val="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ezatstarpm">
    <w:name w:val="No Spacing"/>
    <w:basedOn w:val="Parasts"/>
    <w:next w:val="Parasts"/>
    <w:uiPriority w:val="1"/>
    <w:qFormat/>
    <w:rsid w:val="007B3740"/>
  </w:style>
  <w:style w:type="character" w:customStyle="1" w:styleId="VrestekstsRakstz">
    <w:name w:val="Vēres teksts Rakstz."/>
    <w:aliases w:val="Footnote Rakstz.,Fußnote Rakstz.,Fußnotentext Char Rakstz.,Fußnotentext Char1 Char1 Rakstz.,Fußnotentext Char Char Char Char Rakstz.,Fußnotentext Char1 Char Char Char Rakstz.,Fußnotentext Char Char Rakstz.,Fußn Rakstz."/>
    <w:basedOn w:val="Noklusjumarindkopasfonts"/>
    <w:link w:val="Vresteksts"/>
    <w:uiPriority w:val="99"/>
    <w:semiHidden/>
    <w:locked/>
    <w:rsid w:val="00A9095B"/>
    <w:rPr>
      <w:rFonts w:ascii="Times New Roman" w:eastAsia="Times New Roman" w:hAnsi="Times New Roman"/>
    </w:rPr>
  </w:style>
  <w:style w:type="paragraph" w:styleId="Vresteksts">
    <w:name w:val="footnote text"/>
    <w:aliases w:val="Footnote,Fußnote,Fußnotentext Char,Fußnotentext Char1 Char1,Fußnotentext Char Char Char Char,Fußnotentext Char1 Char Char Char,Fußnotentext Char Char,Fußnotentext Char1 Char Char Char Char,Fußnotentext Char Char Char Char Char Char,Fußn"/>
    <w:basedOn w:val="Parasts"/>
    <w:link w:val="VrestekstsRakstz"/>
    <w:uiPriority w:val="99"/>
    <w:semiHidden/>
    <w:unhideWhenUsed/>
    <w:rsid w:val="00A9095B"/>
    <w:pPr>
      <w:widowControl/>
      <w:jc w:val="left"/>
    </w:pPr>
    <w:rPr>
      <w:rFonts w:eastAsia="Times New Roman"/>
      <w:sz w:val="20"/>
      <w:szCs w:val="20"/>
      <w:lang w:eastAsia="lv-LV"/>
    </w:rPr>
  </w:style>
  <w:style w:type="character" w:customStyle="1" w:styleId="VrestekstsRakstz1">
    <w:name w:val="Vēres teksts Rakstz.1"/>
    <w:basedOn w:val="Noklusjumarindkopasfonts"/>
    <w:uiPriority w:val="99"/>
    <w:semiHidden/>
    <w:rsid w:val="00A9095B"/>
    <w:rPr>
      <w:rFonts w:ascii="Times New Roman" w:hAnsi="Times New Roman"/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A9095B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9F4107"/>
    <w:pPr>
      <w:ind w:left="720"/>
      <w:contextualSpacing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F50E0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8324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8324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8324E"/>
    <w:rPr>
      <w:rFonts w:ascii="Times New Roman" w:hAnsi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8324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8324E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6428-EDDB-4F6F-9FA4-C8A11685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leonards.pavils</dc:creator>
  <cp:lastModifiedBy>Liene Zariņa</cp:lastModifiedBy>
  <cp:revision>3</cp:revision>
  <cp:lastPrinted>2018-02-21T13:22:00Z</cp:lastPrinted>
  <dcterms:created xsi:type="dcterms:W3CDTF">2018-02-22T09:37:00Z</dcterms:created>
  <dcterms:modified xsi:type="dcterms:W3CDTF">2018-02-22T10:43:00Z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